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0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Министерство образования Пензенской области</w:t>
      </w:r>
    </w:p>
    <w:p w:rsidR="00157D00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7D00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Пензенской области «Пензенский агропромышленный колледж»</w:t>
      </w:r>
    </w:p>
    <w:p w:rsidR="00666F3F" w:rsidRDefault="00666F3F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57D00" w:rsidRPr="00D2234D" w:rsidTr="00D2234D">
        <w:trPr>
          <w:jc w:val="center"/>
        </w:trPr>
        <w:tc>
          <w:tcPr>
            <w:tcW w:w="4219" w:type="dxa"/>
          </w:tcPr>
          <w:p w:rsidR="00157D00" w:rsidRPr="00D2234D" w:rsidRDefault="00157D00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4144"/>
            </w:tblGrid>
            <w:tr w:rsidR="00157D00" w:rsidRPr="00D2234D" w:rsidTr="00D2234D">
              <w:tc>
                <w:tcPr>
                  <w:tcW w:w="851" w:type="dxa"/>
                </w:tcPr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57D00" w:rsidRPr="00D2234D" w:rsidRDefault="00157D00" w:rsidP="00D2234D">
                  <w:pPr>
                    <w:ind w:right="140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4" w:type="dxa"/>
                </w:tcPr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ГАПОУ ПО ПАК</w:t>
                  </w:r>
                </w:p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 А.В. </w:t>
                  </w:r>
                  <w:proofErr w:type="spellStart"/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Зарывахин</w:t>
                  </w:r>
                  <w:proofErr w:type="spellEnd"/>
                </w:p>
                <w:p w:rsidR="00157D00" w:rsidRPr="00D2234D" w:rsidRDefault="00157D00" w:rsidP="00D2234D">
                  <w:pPr>
                    <w:ind w:right="140" w:firstLine="567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23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«___»________________ 20</w:t>
                  </w:r>
                  <w:r w:rsidR="007A10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157D00" w:rsidRPr="00D2234D" w:rsidRDefault="00157D00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4516" w:rsidRDefault="002A4516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</w:t>
      </w:r>
    </w:p>
    <w:p w:rsidR="00D2234D" w:rsidRPr="00D2234D" w:rsidRDefault="00D2234D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7D00" w:rsidRPr="007A1028" w:rsidRDefault="007A1028" w:rsidP="007A1028">
      <w:pPr>
        <w:shd w:val="clear" w:color="auto" w:fill="FFFFFF"/>
        <w:tabs>
          <w:tab w:val="left" w:pos="3751"/>
          <w:tab w:val="center" w:pos="5316"/>
        </w:tabs>
        <w:spacing w:after="0" w:line="240" w:lineRule="auto"/>
        <w:ind w:right="140" w:firstLine="567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7A10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Защита и карантин растений</w:t>
      </w:r>
    </w:p>
    <w:p w:rsidR="00BB58CB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4D">
        <w:rPr>
          <w:rFonts w:ascii="Times New Roman" w:eastAsia="Times New Roman" w:hAnsi="Times New Roman" w:cs="Times New Roman"/>
          <w:sz w:val="24"/>
          <w:szCs w:val="24"/>
        </w:rPr>
        <w:t>с присвоением квалификации</w:t>
      </w:r>
      <w:r w:rsidR="00BD4888">
        <w:rPr>
          <w:rFonts w:ascii="Times New Roman" w:eastAsia="Times New Roman" w:hAnsi="Times New Roman" w:cs="Times New Roman"/>
          <w:sz w:val="24"/>
          <w:szCs w:val="24"/>
        </w:rPr>
        <w:t xml:space="preserve"> «Агроном по защите растений»</w:t>
      </w:r>
    </w:p>
    <w:p w:rsidR="001820AC" w:rsidRPr="00D2234D" w:rsidRDefault="001820AC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0AC" w:rsidRPr="00D2234D" w:rsidRDefault="001820AC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0AC" w:rsidRPr="00D2234D" w:rsidRDefault="001820AC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Pr="00D2234D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D00" w:rsidRDefault="00157D00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157D00" w:rsidP="00D2234D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Пенза, 20</w:t>
      </w:r>
      <w:r w:rsidR="00BD4888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1820AC" w:rsidRPr="00D2234D" w:rsidRDefault="001820AC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br w:type="page"/>
      </w: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 xml:space="preserve">Воронкова С.В., преподаватель высшей </w:t>
      </w:r>
      <w:r w:rsidRPr="00D2234D">
        <w:rPr>
          <w:rFonts w:ascii="Times New Roman" w:eastAsia="Calibri" w:hAnsi="Times New Roman" w:cs="Times New Roman"/>
          <w:sz w:val="24"/>
          <w:szCs w:val="24"/>
        </w:rPr>
        <w:t>квалификационной категории;</w:t>
      </w: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Солдатова Г.М., преподаватель высшей квалификационной категории.</w:t>
      </w: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34D" w:rsidRPr="00D2234D" w:rsidRDefault="00D2234D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 xml:space="preserve">Программа рассмотрена и одобрена на заседании МЦК общепрофессиональных дисциплин </w:t>
      </w:r>
      <w:r w:rsidR="007A1028">
        <w:rPr>
          <w:rFonts w:ascii="Times New Roman" w:eastAsia="Calibri" w:hAnsi="Times New Roman" w:cs="Times New Roman"/>
          <w:sz w:val="24"/>
          <w:szCs w:val="24"/>
        </w:rPr>
        <w:t>и профессиональных модулей</w:t>
      </w:r>
    </w:p>
    <w:p w:rsidR="0061437B" w:rsidRPr="00D2234D" w:rsidRDefault="0061437B" w:rsidP="00D2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Протокол № ______ от «_____» ______________20</w:t>
      </w:r>
      <w:r w:rsidR="007A1028">
        <w:rPr>
          <w:rFonts w:ascii="Times New Roman" w:eastAsia="Calibri" w:hAnsi="Times New Roman" w:cs="Times New Roman"/>
          <w:sz w:val="24"/>
          <w:szCs w:val="24"/>
        </w:rPr>
        <w:t>21</w:t>
      </w:r>
      <w:r w:rsidRPr="00D2234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34D">
        <w:rPr>
          <w:rFonts w:ascii="Times New Roman" w:eastAsia="Calibri" w:hAnsi="Times New Roman" w:cs="Times New Roman"/>
          <w:sz w:val="24"/>
          <w:szCs w:val="24"/>
        </w:rPr>
        <w:t>Председатель МЦК ________________ С.В. Воронкова</w:t>
      </w: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61437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4D5" w:rsidRPr="00D2234D" w:rsidRDefault="00B864D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516" w:rsidRPr="00D2234D" w:rsidRDefault="002A4516" w:rsidP="004000FB">
      <w:pPr>
        <w:pStyle w:val="aa"/>
        <w:numPr>
          <w:ilvl w:val="0"/>
          <w:numId w:val="1"/>
        </w:numPr>
        <w:spacing w:after="0"/>
        <w:ind w:right="140" w:firstLine="567"/>
        <w:jc w:val="both"/>
        <w:rPr>
          <w:rFonts w:cs="Times New Roman"/>
          <w:b/>
          <w:sz w:val="24"/>
          <w:szCs w:val="24"/>
        </w:rPr>
      </w:pPr>
      <w:r w:rsidRPr="00D2234D">
        <w:rPr>
          <w:rFonts w:cs="Times New Roman"/>
          <w:b/>
          <w:sz w:val="24"/>
          <w:szCs w:val="24"/>
        </w:rPr>
        <w:lastRenderedPageBreak/>
        <w:t>ОБЩАЯ ХАРАКТЕРИСТИКА ПРОГРАММЫ</w:t>
      </w:r>
    </w:p>
    <w:p w:rsidR="00E16031" w:rsidRPr="00D2234D" w:rsidRDefault="00E16031" w:rsidP="00D2234D">
      <w:pPr>
        <w:pStyle w:val="aa"/>
        <w:spacing w:after="0"/>
        <w:ind w:right="140" w:firstLine="567"/>
        <w:jc w:val="both"/>
        <w:rPr>
          <w:rFonts w:cs="Times New Roman"/>
          <w:b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1.1. Нормативно-правовые основания разработки программы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757" w:rsidRPr="00291757" w:rsidRDefault="002A4516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57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составляют:</w:t>
      </w:r>
      <w:r w:rsidR="00B864D5" w:rsidRPr="0029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57" w:rsidRPr="00291757" w:rsidRDefault="002A4516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57">
        <w:rPr>
          <w:rFonts w:ascii="Times New Roman" w:hAnsi="Times New Roman" w:cs="Times New Roman"/>
          <w:sz w:val="24"/>
          <w:szCs w:val="24"/>
        </w:rPr>
        <w:t>Федеральный закон от 29 декабря 2012 г.</w:t>
      </w:r>
      <w:r w:rsidR="00B864D5" w:rsidRPr="0029175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</w:t>
      </w:r>
      <w:r w:rsidRPr="00291757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2A4516" w:rsidRPr="00291757" w:rsidRDefault="00B864D5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757">
        <w:rPr>
          <w:rFonts w:ascii="Times New Roman" w:hAnsi="Times New Roman" w:cs="Times New Roman"/>
          <w:sz w:val="24"/>
          <w:szCs w:val="24"/>
        </w:rPr>
        <w:t xml:space="preserve"> </w:t>
      </w:r>
      <w:r w:rsidR="00BD4888">
        <w:rPr>
          <w:rFonts w:ascii="Times New Roman" w:hAnsi="Times New Roman" w:cs="Times New Roman"/>
          <w:sz w:val="24"/>
          <w:szCs w:val="24"/>
        </w:rPr>
        <w:t>П</w:t>
      </w:r>
      <w:r w:rsidR="002A4516" w:rsidRPr="00291757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1июля 2013 г. № 499 «Об утверждении Порядка организации и осуществления</w:t>
      </w:r>
      <w:r w:rsidRPr="00291757">
        <w:rPr>
          <w:rFonts w:ascii="Times New Roman" w:hAnsi="Times New Roman" w:cs="Times New Roman"/>
          <w:sz w:val="24"/>
          <w:szCs w:val="24"/>
        </w:rPr>
        <w:t xml:space="preserve"> </w:t>
      </w:r>
      <w:r w:rsidR="002A4516" w:rsidRPr="00291757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</w:t>
      </w:r>
      <w:r w:rsidRPr="00291757">
        <w:rPr>
          <w:rFonts w:ascii="Times New Roman" w:hAnsi="Times New Roman" w:cs="Times New Roman"/>
          <w:sz w:val="24"/>
          <w:szCs w:val="24"/>
        </w:rPr>
        <w:t xml:space="preserve"> профессиональным про</w:t>
      </w:r>
      <w:r w:rsidR="002A4516" w:rsidRPr="00291757">
        <w:rPr>
          <w:rFonts w:ascii="Times New Roman" w:hAnsi="Times New Roman" w:cs="Times New Roman"/>
          <w:sz w:val="24"/>
          <w:szCs w:val="24"/>
        </w:rPr>
        <w:t>граммам»;</w:t>
      </w:r>
    </w:p>
    <w:p w:rsidR="00291757" w:rsidRPr="00291757" w:rsidRDefault="00291757" w:rsidP="00291757">
      <w:pPr>
        <w:pStyle w:val="ab"/>
        <w:shd w:val="clear" w:color="auto" w:fill="FFFFFF"/>
        <w:spacing w:before="0" w:beforeAutospacing="0"/>
        <w:ind w:firstLine="567"/>
        <w:jc w:val="both"/>
        <w:rPr>
          <w:color w:val="000000" w:themeColor="text1"/>
        </w:rPr>
      </w:pPr>
      <w:r w:rsidRPr="00291757">
        <w:rPr>
          <w:color w:val="000000" w:themeColor="text1"/>
        </w:rPr>
        <w:t>Программа разработана на основе профессионального стандарта «Агроном», утвержденного приказом Министерства труда и социальной защиты РФ от 09.07.18 г. № 454н.</w:t>
      </w:r>
    </w:p>
    <w:p w:rsidR="00126DEC" w:rsidRPr="00D2234D" w:rsidRDefault="00126DEC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1.2. Категории слушателей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37B" w:rsidRPr="00D2234D" w:rsidRDefault="00327C8D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профессиональной переподготовки</w:t>
      </w:r>
      <w:r w:rsidRPr="00D2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91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и карантин растений</w:t>
      </w:r>
      <w:r w:rsidRPr="00D223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2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присвоением квалификации </w:t>
      </w:r>
      <w:r w:rsidR="00291757" w:rsidRPr="00BD48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«Агроном по защите растений»</w:t>
      </w:r>
      <w:r w:rsidR="0069710A" w:rsidRPr="00291757">
        <w:rPr>
          <w:rFonts w:ascii="Times New Roman" w:hAnsi="Times New Roman" w:cs="Times New Roman"/>
          <w:sz w:val="24"/>
          <w:szCs w:val="24"/>
        </w:rPr>
        <w:t xml:space="preserve"> </w:t>
      </w:r>
      <w:r w:rsidRPr="00291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D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имеющих диплом о высшем образовании или диплом о среднем профессиональном образовании, а также для студентов, проходящих обучение в заведениях высшего и среднего профессионального образования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1.3. Форма обучения и форма организации образовательной деятельности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C4" w:rsidRPr="00D2234D" w:rsidRDefault="006040C4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722" w:rsidRPr="00D2234D" w:rsidRDefault="00424722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1.4. Трудоемкость обучения и режим занятий слушателей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722" w:rsidRPr="00D2234D" w:rsidRDefault="00291757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256 часов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C4" w:rsidRPr="00D2234D" w:rsidRDefault="006040C4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1.5. Форма и организация итоговой аттестации: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C4" w:rsidRPr="00D2234D" w:rsidRDefault="00291757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 w:rsidR="006040C4" w:rsidRPr="00D2234D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69710A" w:rsidRPr="00D2234D" w:rsidRDefault="0069710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C4" w:rsidRPr="00D2234D" w:rsidRDefault="00291757" w:rsidP="0029175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6040C4" w:rsidRPr="00D2234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9710A" w:rsidRPr="00D16981" w:rsidRDefault="00291757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81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D16981">
        <w:rPr>
          <w:rFonts w:ascii="Times New Roman" w:hAnsi="Times New Roman" w:cs="Times New Roman"/>
          <w:sz w:val="24"/>
          <w:szCs w:val="24"/>
        </w:rPr>
        <w:t>Защита и к</w:t>
      </w:r>
      <w:r w:rsidRPr="00D16981">
        <w:rPr>
          <w:rFonts w:ascii="Times New Roman" w:hAnsi="Times New Roman" w:cs="Times New Roman"/>
          <w:sz w:val="24"/>
          <w:szCs w:val="24"/>
        </w:rPr>
        <w:t>арантин растений» является формирование знаний и навыков по защите растительных ресурсов России от завоза из зарубежных государств и распространения карантинных и других особо опасных вредных организмов.</w:t>
      </w:r>
    </w:p>
    <w:p w:rsidR="00D2234D" w:rsidRDefault="00D2234D" w:rsidP="00D2234D">
      <w:pPr>
        <w:pStyle w:val="aa"/>
        <w:spacing w:after="0"/>
        <w:ind w:left="0" w:right="140" w:firstLine="567"/>
        <w:jc w:val="both"/>
        <w:rPr>
          <w:rFonts w:cs="Times New Roman"/>
          <w:sz w:val="24"/>
          <w:szCs w:val="24"/>
        </w:rPr>
      </w:pPr>
    </w:p>
    <w:p w:rsidR="00D2234D" w:rsidRDefault="00D2234D" w:rsidP="00D2234D">
      <w:pPr>
        <w:pStyle w:val="aa"/>
        <w:spacing w:after="0"/>
        <w:ind w:left="0" w:right="140" w:firstLine="567"/>
        <w:jc w:val="both"/>
        <w:rPr>
          <w:rFonts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 ПРОГРАММЫ</w:t>
      </w:r>
    </w:p>
    <w:p w:rsidR="00F206F1" w:rsidRPr="00D2234D" w:rsidRDefault="00F206F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4F7F82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>Выпускник готовится к следующе</w:t>
      </w:r>
      <w:r w:rsidR="002A4516" w:rsidRPr="00D2234D">
        <w:rPr>
          <w:rFonts w:ascii="Times New Roman" w:hAnsi="Times New Roman" w:cs="Times New Roman"/>
          <w:sz w:val="24"/>
          <w:szCs w:val="24"/>
        </w:rPr>
        <w:t>м</w:t>
      </w:r>
      <w:r w:rsidRPr="00D2234D">
        <w:rPr>
          <w:rFonts w:ascii="Times New Roman" w:hAnsi="Times New Roman" w:cs="Times New Roman"/>
          <w:sz w:val="24"/>
          <w:szCs w:val="24"/>
        </w:rPr>
        <w:t xml:space="preserve">у </w:t>
      </w:r>
      <w:r w:rsidR="002A4516" w:rsidRPr="00D2234D">
        <w:rPr>
          <w:rFonts w:ascii="Times New Roman" w:hAnsi="Times New Roman" w:cs="Times New Roman"/>
          <w:b/>
          <w:sz w:val="24"/>
          <w:szCs w:val="24"/>
        </w:rPr>
        <w:t>вид</w:t>
      </w:r>
      <w:r w:rsidRPr="00D2234D">
        <w:rPr>
          <w:rFonts w:ascii="Times New Roman" w:hAnsi="Times New Roman" w:cs="Times New Roman"/>
          <w:b/>
          <w:sz w:val="24"/>
          <w:szCs w:val="24"/>
        </w:rPr>
        <w:t>у</w:t>
      </w:r>
      <w:r w:rsidR="002A4516" w:rsidRPr="00D2234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2A4516" w:rsidRPr="00D2234D">
        <w:rPr>
          <w:rFonts w:ascii="Times New Roman" w:hAnsi="Times New Roman" w:cs="Times New Roman"/>
          <w:sz w:val="24"/>
          <w:szCs w:val="24"/>
        </w:rPr>
        <w:t>:</w:t>
      </w:r>
    </w:p>
    <w:p w:rsidR="004F7F82" w:rsidRPr="00D2234D" w:rsidRDefault="004F7F82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ВД 1. </w:t>
      </w:r>
      <w:r w:rsidR="00D16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и карантин растений</w:t>
      </w:r>
    </w:p>
    <w:p w:rsidR="004F7F82" w:rsidRPr="00D2234D" w:rsidRDefault="004F7F82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8D4" w:rsidRDefault="008548D4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981" w:rsidRPr="00D2234D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D2234D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="00DE240D" w:rsidRPr="00D2234D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Pr="00D2234D">
        <w:rPr>
          <w:rFonts w:ascii="Times New Roman" w:hAnsi="Times New Roman" w:cs="Times New Roman"/>
          <w:sz w:val="24"/>
          <w:szCs w:val="24"/>
        </w:rPr>
        <w:t>, соответствующими</w:t>
      </w:r>
      <w:r w:rsidR="008911A3" w:rsidRPr="00D2234D">
        <w:rPr>
          <w:rFonts w:ascii="Times New Roman" w:hAnsi="Times New Roman" w:cs="Times New Roman"/>
          <w:sz w:val="24"/>
          <w:szCs w:val="24"/>
        </w:rPr>
        <w:t xml:space="preserve"> </w:t>
      </w:r>
      <w:r w:rsidRPr="00D2234D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D2234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2234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2234D">
        <w:rPr>
          <w:rFonts w:ascii="Times New Roman" w:hAnsi="Times New Roman" w:cs="Times New Roman"/>
          <w:sz w:val="24"/>
          <w:szCs w:val="24"/>
        </w:rPr>
        <w:t>) деятельности</w:t>
      </w:r>
      <w:r w:rsidR="008911A3" w:rsidRPr="00D2234D">
        <w:rPr>
          <w:rFonts w:ascii="Times New Roman" w:hAnsi="Times New Roman" w:cs="Times New Roman"/>
          <w:sz w:val="24"/>
          <w:szCs w:val="24"/>
        </w:rPr>
        <w:t xml:space="preserve"> (ВД)</w:t>
      </w:r>
      <w:r w:rsidRPr="00D2234D">
        <w:rPr>
          <w:rFonts w:ascii="Times New Roman" w:hAnsi="Times New Roman" w:cs="Times New Roman"/>
          <w:sz w:val="24"/>
          <w:szCs w:val="24"/>
        </w:rPr>
        <w:t>:</w:t>
      </w:r>
    </w:p>
    <w:p w:rsidR="00F206F1" w:rsidRPr="00D2234D" w:rsidRDefault="00F206F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8373"/>
      </w:tblGrid>
      <w:tr w:rsidR="00F206F1" w:rsidRPr="00D16981" w:rsidTr="00D16981">
        <w:trPr>
          <w:jc w:val="center"/>
        </w:trPr>
        <w:tc>
          <w:tcPr>
            <w:tcW w:w="1289" w:type="dxa"/>
          </w:tcPr>
          <w:p w:rsidR="00F206F1" w:rsidRPr="00D16981" w:rsidRDefault="00F206F1" w:rsidP="00D2234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73" w:type="dxa"/>
          </w:tcPr>
          <w:p w:rsidR="00F206F1" w:rsidRPr="00D16981" w:rsidRDefault="00F206F1" w:rsidP="00D2234D">
            <w:pPr>
              <w:ind w:right="14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  <w:p w:rsidR="00D16981" w:rsidRPr="00D16981" w:rsidRDefault="00D16981" w:rsidP="00D2234D">
            <w:pPr>
              <w:ind w:right="14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6F1" w:rsidRPr="00D16981" w:rsidTr="00D16981">
        <w:trPr>
          <w:jc w:val="center"/>
        </w:trPr>
        <w:tc>
          <w:tcPr>
            <w:tcW w:w="1289" w:type="dxa"/>
          </w:tcPr>
          <w:p w:rsidR="00F206F1" w:rsidRPr="00D16981" w:rsidRDefault="00D16981" w:rsidP="00D2234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73" w:type="dxa"/>
          </w:tcPr>
          <w:p w:rsidR="00F206F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</w:p>
        </w:tc>
      </w:tr>
      <w:tr w:rsidR="00F206F1" w:rsidRPr="00D16981" w:rsidTr="00D16981">
        <w:trPr>
          <w:jc w:val="center"/>
        </w:trPr>
        <w:tc>
          <w:tcPr>
            <w:tcW w:w="1289" w:type="dxa"/>
          </w:tcPr>
          <w:p w:rsidR="00F206F1" w:rsidRPr="00D16981" w:rsidRDefault="00D16981" w:rsidP="00D2234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206F1" w:rsidRPr="00D1698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73" w:type="dxa"/>
          </w:tcPr>
          <w:p w:rsidR="00F206F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Учитывает экономические пороги вредоносности при обосновании необходимости применения</w:t>
            </w:r>
          </w:p>
        </w:tc>
      </w:tr>
      <w:tr w:rsidR="001F6574" w:rsidRPr="00D16981" w:rsidTr="00D16981">
        <w:trPr>
          <w:jc w:val="center"/>
        </w:trPr>
        <w:tc>
          <w:tcPr>
            <w:tcW w:w="1289" w:type="dxa"/>
          </w:tcPr>
          <w:p w:rsidR="001F6574" w:rsidRPr="00D16981" w:rsidRDefault="001F6574" w:rsidP="00D2234D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373" w:type="dxa"/>
          </w:tcPr>
          <w:p w:rsidR="001F6574" w:rsidRPr="00D16981" w:rsidRDefault="00D16981" w:rsidP="00D2234D">
            <w:pPr>
              <w:ind w:right="14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энтомофаги и </w:t>
            </w:r>
            <w:proofErr w:type="spellStart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акарифаги</w:t>
            </w:r>
            <w:proofErr w:type="spellEnd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биологической защиты растений</w:t>
            </w:r>
          </w:p>
        </w:tc>
      </w:tr>
      <w:tr w:rsidR="00D16981" w:rsidRPr="00D16981" w:rsidTr="00D16981">
        <w:trPr>
          <w:jc w:val="center"/>
        </w:trPr>
        <w:tc>
          <w:tcPr>
            <w:tcW w:w="1289" w:type="dxa"/>
          </w:tcPr>
          <w:p w:rsidR="00D16981" w:rsidRPr="00D16981" w:rsidRDefault="00D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373" w:type="dxa"/>
          </w:tcPr>
          <w:p w:rsidR="00D1698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Реализует меры по обеспечению карантинной фитосанитарной безопасности в соответствии с законодательством Российской Федерации в области фитосанитарной безопасности</w:t>
            </w:r>
          </w:p>
        </w:tc>
      </w:tr>
      <w:tr w:rsidR="00D16981" w:rsidRPr="00D16981" w:rsidTr="00D16981">
        <w:trPr>
          <w:jc w:val="center"/>
        </w:trPr>
        <w:tc>
          <w:tcPr>
            <w:tcW w:w="1289" w:type="dxa"/>
          </w:tcPr>
          <w:p w:rsidR="00D16981" w:rsidRPr="00D16981" w:rsidRDefault="00D1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1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373" w:type="dxa"/>
          </w:tcPr>
          <w:p w:rsidR="00D16981" w:rsidRPr="00D16981" w:rsidRDefault="00D16981" w:rsidP="00D2234D">
            <w:pPr>
              <w:ind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</w:t>
            </w:r>
            <w:proofErr w:type="gramStart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D16981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механизмы для реализации карантинных мер</w:t>
            </w:r>
          </w:p>
        </w:tc>
      </w:tr>
    </w:tbl>
    <w:p w:rsidR="00F206F1" w:rsidRPr="00D2234D" w:rsidRDefault="00D16981" w:rsidP="00D16981">
      <w:pPr>
        <w:tabs>
          <w:tab w:val="left" w:pos="6120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06F1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34D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="00F206F1" w:rsidRPr="00D2234D">
        <w:rPr>
          <w:rFonts w:ascii="Times New Roman" w:hAnsi="Times New Roman" w:cs="Times New Roman"/>
          <w:b/>
          <w:sz w:val="24"/>
          <w:szCs w:val="24"/>
        </w:rPr>
        <w:t>об</w:t>
      </w:r>
      <w:r w:rsidRPr="00D2234D">
        <w:rPr>
          <w:rFonts w:ascii="Times New Roman" w:hAnsi="Times New Roman" w:cs="Times New Roman"/>
          <w:b/>
          <w:sz w:val="24"/>
          <w:szCs w:val="24"/>
        </w:rPr>
        <w:t>щими</w:t>
      </w:r>
      <w:r w:rsidR="004F7F82" w:rsidRPr="00D2234D">
        <w:rPr>
          <w:rFonts w:ascii="Times New Roman" w:hAnsi="Times New Roman" w:cs="Times New Roman"/>
          <w:b/>
          <w:sz w:val="24"/>
          <w:szCs w:val="24"/>
        </w:rPr>
        <w:t xml:space="preserve">  компетенциями (</w:t>
      </w:r>
      <w:proofErr w:type="gramStart"/>
      <w:r w:rsidR="004F7F82" w:rsidRPr="00D2234D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4F7F82" w:rsidRPr="00D2234D">
        <w:rPr>
          <w:rFonts w:ascii="Times New Roman" w:hAnsi="Times New Roman" w:cs="Times New Roman"/>
          <w:b/>
          <w:sz w:val="24"/>
          <w:szCs w:val="24"/>
        </w:rPr>
        <w:t>):</w:t>
      </w:r>
    </w:p>
    <w:p w:rsidR="001F6574" w:rsidRPr="00D2234D" w:rsidRDefault="001F6574" w:rsidP="00D2234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3" w:type="dxa"/>
        <w:jc w:val="center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658"/>
      </w:tblGrid>
      <w:tr w:rsidR="001F6574" w:rsidRPr="00D2234D" w:rsidTr="00D16981">
        <w:trPr>
          <w:trHeight w:val="285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"/>
            <w:bookmarkStart w:id="1" w:name="fc8c751ecfdb1cfcf341a85d369c4f83e15398bd"/>
            <w:bookmarkEnd w:id="0"/>
            <w:bookmarkEnd w:id="1"/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6574" w:rsidRPr="00D2234D" w:rsidTr="00D16981">
        <w:trPr>
          <w:trHeight w:val="144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 для эффективного выполнения профессиональных задач, профессионального и личностного развития.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</w:t>
            </w:r>
          </w:p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</w:tr>
      <w:tr w:rsidR="001F6574" w:rsidRPr="00D2234D" w:rsidTr="00D16981">
        <w:trPr>
          <w:trHeight w:val="660"/>
          <w:jc w:val="center"/>
        </w:trPr>
        <w:tc>
          <w:tcPr>
            <w:tcW w:w="10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16981">
            <w:pPr>
              <w:spacing w:after="0" w:line="240" w:lineRule="auto"/>
              <w:ind w:right="140"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574" w:rsidRPr="00D2234D" w:rsidRDefault="001F6574" w:rsidP="00D223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6574" w:rsidRPr="00D2234D" w:rsidRDefault="001F6574" w:rsidP="00D2234D">
      <w:pPr>
        <w:spacing w:after="0" w:line="240" w:lineRule="auto"/>
        <w:ind w:left="720" w:right="1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981" w:rsidRDefault="00D1698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516" w:rsidRPr="00D2234D" w:rsidRDefault="002A4516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4D">
        <w:rPr>
          <w:rFonts w:ascii="Times New Roman" w:hAnsi="Times New Roman" w:cs="Times New Roman"/>
          <w:b/>
          <w:sz w:val="24"/>
          <w:szCs w:val="24"/>
        </w:rPr>
        <w:t>4. УЧЕБНЫЙ ПЛАН</w:t>
      </w:r>
    </w:p>
    <w:p w:rsidR="00C262E2" w:rsidRPr="00D2234D" w:rsidRDefault="00C262E2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45" w:type="dxa"/>
        <w:jc w:val="center"/>
        <w:tblInd w:w="-1600" w:type="dxa"/>
        <w:tblLayout w:type="fixed"/>
        <w:tblLook w:val="04A0" w:firstRow="1" w:lastRow="0" w:firstColumn="1" w:lastColumn="0" w:noHBand="0" w:noVBand="1"/>
      </w:tblPr>
      <w:tblGrid>
        <w:gridCol w:w="760"/>
        <w:gridCol w:w="3918"/>
        <w:gridCol w:w="1134"/>
        <w:gridCol w:w="1134"/>
        <w:gridCol w:w="851"/>
        <w:gridCol w:w="992"/>
        <w:gridCol w:w="1656"/>
      </w:tblGrid>
      <w:tr w:rsidR="00D917F8" w:rsidRPr="00AA3C5A" w:rsidTr="00D917F8">
        <w:trPr>
          <w:trHeight w:val="483"/>
          <w:jc w:val="center"/>
        </w:trPr>
        <w:tc>
          <w:tcPr>
            <w:tcW w:w="760" w:type="dxa"/>
            <w:vMerge w:val="restart"/>
          </w:tcPr>
          <w:p w:rsidR="00D917F8" w:rsidRPr="00AA3C5A" w:rsidRDefault="00D917F8" w:rsidP="00D16981">
            <w:pPr>
              <w:tabs>
                <w:tab w:val="left" w:pos="1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7F8" w:rsidRPr="00AA3C5A" w:rsidRDefault="00D917F8" w:rsidP="00D16981">
            <w:pPr>
              <w:tabs>
                <w:tab w:val="left" w:pos="19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Merge w:val="restart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разделов и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(модулей)</w:t>
            </w:r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vMerge w:val="restart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917F8" w:rsidRPr="00AA3C5A" w:rsidRDefault="00D917F8" w:rsidP="00D16981">
            <w:pPr>
              <w:tabs>
                <w:tab w:val="left" w:pos="1276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56" w:type="dxa"/>
            <w:vMerge w:val="restart"/>
          </w:tcPr>
          <w:p w:rsidR="00D917F8" w:rsidRPr="00AA3C5A" w:rsidRDefault="00D917F8" w:rsidP="00D16981">
            <w:pPr>
              <w:ind w:right="140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917F8" w:rsidRPr="00AA3C5A" w:rsidRDefault="00D917F8" w:rsidP="00D16981">
            <w:pPr>
              <w:ind w:right="140"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917F8" w:rsidRPr="00AA3C5A" w:rsidTr="00D917F8">
        <w:trPr>
          <w:trHeight w:val="929"/>
          <w:jc w:val="center"/>
        </w:trPr>
        <w:tc>
          <w:tcPr>
            <w:tcW w:w="760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D917F8" w:rsidRPr="00AA3C5A" w:rsidRDefault="00D917F8" w:rsidP="00D16981">
            <w:pPr>
              <w:ind w:right="14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7F8" w:rsidRPr="00AA3C5A" w:rsidRDefault="00D917F8" w:rsidP="00D16981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656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F8" w:rsidRPr="00AA3C5A" w:rsidTr="00D917F8">
        <w:trPr>
          <w:trHeight w:val="271"/>
          <w:jc w:val="center"/>
        </w:trPr>
        <w:tc>
          <w:tcPr>
            <w:tcW w:w="760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17F8" w:rsidRPr="00AA3C5A" w:rsidTr="00D917F8">
        <w:trPr>
          <w:trHeight w:val="453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Агрохимия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917F8" w:rsidRPr="00AA3C5A" w:rsidRDefault="00D917F8" w:rsidP="00D2234D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917F8" w:rsidRPr="00AA3C5A" w:rsidRDefault="00D917F8" w:rsidP="00E43BFC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D917F8" w:rsidRPr="00AA3C5A" w:rsidRDefault="00D917F8" w:rsidP="00D2234D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558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Фитопатология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917F8" w:rsidRPr="00AA3C5A" w:rsidRDefault="00D917F8" w:rsidP="009D4215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D917F8" w:rsidRPr="00AA3C5A" w:rsidTr="00D917F8">
        <w:trPr>
          <w:trHeight w:val="541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Энтомология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917F8" w:rsidRPr="00AA3C5A" w:rsidRDefault="00D917F8" w:rsidP="009D4215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17F8" w:rsidRPr="00AA3C5A" w:rsidRDefault="00D917F8" w:rsidP="00D917F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D917F8" w:rsidRPr="00AA3C5A" w:rsidTr="00D917F8">
        <w:trPr>
          <w:trHeight w:val="252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Защита растений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917F8" w:rsidRPr="00AA3C5A" w:rsidRDefault="00D917F8" w:rsidP="009D4215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917F8" w:rsidRPr="00AA3C5A" w:rsidRDefault="00D917F8" w:rsidP="00CC543C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252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сновы карантина растений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17F8" w:rsidRPr="00AA3C5A" w:rsidRDefault="00D917F8" w:rsidP="00BD4888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D917F8" w:rsidRPr="00AA3C5A" w:rsidRDefault="00D917F8" w:rsidP="00BD4888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252"/>
          <w:jc w:val="center"/>
        </w:trPr>
        <w:tc>
          <w:tcPr>
            <w:tcW w:w="760" w:type="dxa"/>
          </w:tcPr>
          <w:p w:rsidR="00D917F8" w:rsidRPr="00AA3C5A" w:rsidRDefault="00D917F8" w:rsidP="00062748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D917F8" w:rsidRPr="00AA3C5A" w:rsidRDefault="00D917F8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Технология досмотра и экспертиза </w:t>
            </w:r>
            <w:proofErr w:type="spellStart"/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подкарантинных</w:t>
            </w:r>
            <w:proofErr w:type="spellEnd"/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объектов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tabs>
                <w:tab w:val="left" w:pos="255"/>
                <w:tab w:val="center" w:pos="386"/>
              </w:tabs>
              <w:ind w:right="140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</w:p>
        </w:tc>
        <w:tc>
          <w:tcPr>
            <w:tcW w:w="1134" w:type="dxa"/>
          </w:tcPr>
          <w:p w:rsidR="00D917F8" w:rsidRPr="00AA3C5A" w:rsidRDefault="00D917F8" w:rsidP="00D917F8">
            <w:pPr>
              <w:tabs>
                <w:tab w:val="left" w:pos="255"/>
                <w:tab w:val="center" w:pos="386"/>
              </w:tabs>
              <w:ind w:right="140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</w:t>
            </w:r>
          </w:p>
        </w:tc>
        <w:tc>
          <w:tcPr>
            <w:tcW w:w="851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D917F8" w:rsidRPr="00AA3C5A" w:rsidRDefault="00D917F8" w:rsidP="009D4215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917F8" w:rsidRPr="00AA3C5A" w:rsidTr="00D917F8">
        <w:trPr>
          <w:trHeight w:val="595"/>
          <w:jc w:val="center"/>
        </w:trPr>
        <w:tc>
          <w:tcPr>
            <w:tcW w:w="760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917F8" w:rsidRPr="00AA3C5A" w:rsidRDefault="00D917F8" w:rsidP="00BD4888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D917F8" w:rsidRPr="00AA3C5A" w:rsidRDefault="00D917F8" w:rsidP="00814101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F8" w:rsidRPr="00AA3C5A" w:rsidRDefault="00D917F8" w:rsidP="00D2234D">
            <w:pPr>
              <w:ind w:right="140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D917F8" w:rsidRPr="00AA3C5A" w:rsidRDefault="00D917F8" w:rsidP="00D2234D">
            <w:pPr>
              <w:ind w:right="14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17F8" w:rsidRPr="00AA3C5A" w:rsidTr="00D917F8">
        <w:trPr>
          <w:trHeight w:val="271"/>
          <w:jc w:val="center"/>
        </w:trPr>
        <w:tc>
          <w:tcPr>
            <w:tcW w:w="760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D917F8" w:rsidRPr="00AA3C5A" w:rsidRDefault="00D917F8" w:rsidP="000C5F7A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5A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D917F8" w:rsidRPr="00AA3C5A" w:rsidRDefault="00D917F8" w:rsidP="00274DE8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17F8" w:rsidRPr="00AA3C5A" w:rsidRDefault="00D917F8" w:rsidP="00274DE8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917F8" w:rsidRPr="00AA3C5A" w:rsidRDefault="00D917F8" w:rsidP="00D2234D">
            <w:pPr>
              <w:ind w:right="14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08B" w:rsidRPr="00AA3C5A" w:rsidRDefault="00A9308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D1B" w:rsidRPr="00D2234D" w:rsidRDefault="00377D1B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EF" w:rsidRPr="00D2234D" w:rsidRDefault="00D42FEF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1A3" w:rsidRDefault="008911A3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A5" w:rsidRDefault="004C54A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A5" w:rsidRDefault="004C54A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A5" w:rsidRDefault="004C54A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888" w:rsidRDefault="00BD488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15" w:rsidRDefault="009D421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15" w:rsidRDefault="009D421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15" w:rsidRDefault="009D4215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D8" w:rsidRDefault="00961BD8" w:rsidP="004000FB">
      <w:pPr>
        <w:pStyle w:val="aa"/>
        <w:numPr>
          <w:ilvl w:val="0"/>
          <w:numId w:val="2"/>
        </w:numPr>
        <w:jc w:val="center"/>
        <w:rPr>
          <w:rFonts w:eastAsia="Calibri" w:cs="Times New Roman"/>
          <w:b/>
          <w:sz w:val="24"/>
          <w:szCs w:val="24"/>
        </w:rPr>
        <w:sectPr w:rsidR="00961BD8" w:rsidSect="00961BD8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A3C5A" w:rsidRDefault="00AA3C5A" w:rsidP="004000FB">
      <w:pPr>
        <w:pStyle w:val="aa"/>
        <w:numPr>
          <w:ilvl w:val="0"/>
          <w:numId w:val="2"/>
        </w:numPr>
        <w:jc w:val="center"/>
        <w:rPr>
          <w:rFonts w:eastAsia="Calibri" w:cs="Times New Roman"/>
          <w:b/>
          <w:sz w:val="24"/>
          <w:szCs w:val="24"/>
        </w:rPr>
      </w:pPr>
      <w:r w:rsidRPr="00AA3C5A">
        <w:rPr>
          <w:rFonts w:eastAsia="Calibri" w:cs="Times New Roman"/>
          <w:b/>
          <w:sz w:val="24"/>
          <w:szCs w:val="24"/>
        </w:rPr>
        <w:lastRenderedPageBreak/>
        <w:t xml:space="preserve">Тематический план и содержание учебной дисциплины </w:t>
      </w:r>
    </w:p>
    <w:p w:rsidR="00AA3C5A" w:rsidRPr="00AA3C5A" w:rsidRDefault="00AA3C5A" w:rsidP="00AA3C5A">
      <w:pPr>
        <w:pStyle w:val="aa"/>
        <w:ind w:left="938"/>
        <w:jc w:val="center"/>
        <w:rPr>
          <w:rFonts w:eastAsia="Calibri" w:cs="Times New Roman"/>
          <w:b/>
          <w:sz w:val="24"/>
          <w:szCs w:val="24"/>
        </w:rPr>
      </w:pPr>
      <w:r w:rsidRPr="00AA3C5A">
        <w:rPr>
          <w:rFonts w:eastAsia="Calibri" w:cs="Times New Roman"/>
          <w:b/>
          <w:sz w:val="24"/>
          <w:szCs w:val="24"/>
        </w:rPr>
        <w:t>«</w:t>
      </w:r>
      <w:r>
        <w:rPr>
          <w:rFonts w:eastAsia="Calibri" w:cs="Times New Roman"/>
          <w:b/>
          <w:sz w:val="24"/>
          <w:szCs w:val="24"/>
        </w:rPr>
        <w:t>Защита и карантин растений</w:t>
      </w:r>
      <w:r w:rsidRPr="00AA3C5A">
        <w:rPr>
          <w:rFonts w:eastAsia="Calibri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0315"/>
        <w:gridCol w:w="1354"/>
      </w:tblGrid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458" w:type="pct"/>
          </w:tcPr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774EBD" w:rsidRPr="00AA3C5A" w:rsidRDefault="00774EBD" w:rsidP="00AA3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45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A3C5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BD4888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BD4888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№1.</w:t>
            </w:r>
          </w:p>
          <w:p w:rsidR="00774EBD" w:rsidRPr="00AA3C5A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4888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Агрохимия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№1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Роль зеленых растений в природе и в сельском хозяйстве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BD4888" w:rsidRDefault="00774EBD" w:rsidP="00BD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BD4888" w:rsidRDefault="00774EBD" w:rsidP="004000FB">
            <w:pPr>
              <w:pStyle w:val="aa"/>
              <w:numPr>
                <w:ilvl w:val="0"/>
                <w:numId w:val="3"/>
              </w:numPr>
              <w:tabs>
                <w:tab w:val="left" w:pos="25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48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Значение зеленых растений</w:t>
            </w:r>
          </w:p>
          <w:p w:rsidR="00774EBD" w:rsidRPr="00BD4888" w:rsidRDefault="00774EBD" w:rsidP="004000FB">
            <w:pPr>
              <w:pStyle w:val="aa"/>
              <w:numPr>
                <w:ilvl w:val="0"/>
                <w:numId w:val="3"/>
              </w:numPr>
              <w:tabs>
                <w:tab w:val="left" w:pos="25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48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Систематика растений </w:t>
            </w:r>
          </w:p>
          <w:p w:rsidR="00774EBD" w:rsidRPr="00A03C9A" w:rsidRDefault="00774EBD" w:rsidP="004000FB">
            <w:pPr>
              <w:pStyle w:val="aa"/>
              <w:numPr>
                <w:ilvl w:val="0"/>
                <w:numId w:val="3"/>
              </w:numPr>
              <w:tabs>
                <w:tab w:val="left" w:pos="25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48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Рост и развитие растений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BD4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A03C9A" w:rsidRDefault="00774EBD" w:rsidP="004000FB">
            <w:pPr>
              <w:pStyle w:val="aa"/>
              <w:numPr>
                <w:ilvl w:val="0"/>
                <w:numId w:val="4"/>
              </w:numPr>
              <w:tabs>
                <w:tab w:val="left" w:pos="301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48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вегетативных и генеративных органов растений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4C54A5" w:rsidRDefault="00774EBD" w:rsidP="008940B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C54A5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№2.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Фотосинтез и дыхание растений</w:t>
            </w:r>
          </w:p>
        </w:tc>
        <w:tc>
          <w:tcPr>
            <w:tcW w:w="3488" w:type="pct"/>
          </w:tcPr>
          <w:p w:rsidR="00774EBD" w:rsidRPr="00BD4888" w:rsidRDefault="00774EBD" w:rsidP="0089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29"/>
              </w:numPr>
              <w:tabs>
                <w:tab w:val="left" w:pos="25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D48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Процесс фотосинтеза и дыхания</w:t>
            </w:r>
          </w:p>
          <w:p w:rsidR="00774EBD" w:rsidRPr="008940B1" w:rsidRDefault="00774EBD" w:rsidP="004000FB">
            <w:pPr>
              <w:pStyle w:val="aa"/>
              <w:numPr>
                <w:ilvl w:val="0"/>
                <w:numId w:val="29"/>
              </w:numPr>
              <w:tabs>
                <w:tab w:val="left" w:pos="25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94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Классификация растений по отношению к свету, теплу, влаги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C54A5" w:rsidRDefault="00774EBD" w:rsidP="008940B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A03C9A" w:rsidRDefault="00774EBD" w:rsidP="0089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BD4888" w:rsidRDefault="00774EBD" w:rsidP="0089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процесса фотосинтеза и дыхания у растений</w:t>
            </w:r>
          </w:p>
        </w:tc>
        <w:tc>
          <w:tcPr>
            <w:tcW w:w="458" w:type="pct"/>
          </w:tcPr>
          <w:p w:rsidR="00774EBD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A03C9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№3.</w:t>
            </w:r>
          </w:p>
          <w:p w:rsidR="00774EBD" w:rsidRDefault="00774EBD" w:rsidP="004C54A5">
            <w:pPr>
              <w:spacing w:after="0" w:line="240" w:lineRule="auto"/>
              <w:jc w:val="center"/>
            </w:pPr>
            <w:r w:rsidRPr="004C54A5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Питание растений</w:t>
            </w:r>
          </w:p>
        </w:tc>
        <w:tc>
          <w:tcPr>
            <w:tcW w:w="3488" w:type="pct"/>
          </w:tcPr>
          <w:p w:rsidR="00774EBD" w:rsidRPr="004C54A5" w:rsidRDefault="00774EBD" w:rsidP="004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4C54A5" w:rsidRDefault="00774EBD" w:rsidP="004000FB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C54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Химические элементы необходимые растениям</w:t>
            </w:r>
          </w:p>
          <w:p w:rsidR="00774EBD" w:rsidRPr="004C54A5" w:rsidRDefault="00774EBD" w:rsidP="004000FB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C54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Влияние условий внешней среды на поступление веществ в растения</w:t>
            </w:r>
          </w:p>
          <w:p w:rsidR="00774EBD" w:rsidRPr="004C54A5" w:rsidRDefault="00774EBD" w:rsidP="004000FB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4C54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Физиологическая реакция организмов</w:t>
            </w:r>
          </w:p>
          <w:p w:rsidR="00774EBD" w:rsidRPr="004C54A5" w:rsidRDefault="00774EBD" w:rsidP="004000FB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Химическая мелиорация почв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C54A5" w:rsidRDefault="00774EBD" w:rsidP="004C54A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4C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C54A5" w:rsidRDefault="00774EBD" w:rsidP="004000FB">
            <w:pPr>
              <w:pStyle w:val="aa"/>
              <w:numPr>
                <w:ilvl w:val="0"/>
                <w:numId w:val="6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C54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Решение задач по определению внесения доз извести и гипса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33604" w:rsidRDefault="00774EBD" w:rsidP="00A03C9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3360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№4</w:t>
            </w:r>
          </w:p>
          <w:p w:rsidR="00774EBD" w:rsidRDefault="00774EBD" w:rsidP="00F3360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Минеральные удобрения</w:t>
            </w:r>
          </w:p>
          <w:p w:rsidR="00774EBD" w:rsidRDefault="00774EBD" w:rsidP="009E6102">
            <w:pPr>
              <w:jc w:val="center"/>
            </w:pPr>
          </w:p>
        </w:tc>
        <w:tc>
          <w:tcPr>
            <w:tcW w:w="3488" w:type="pct"/>
          </w:tcPr>
          <w:p w:rsidR="00774EBD" w:rsidRPr="004C54A5" w:rsidRDefault="00774EBD" w:rsidP="00F3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Азотные удобрения</w:t>
            </w:r>
          </w:p>
          <w:p w:rsidR="00774EBD" w:rsidRDefault="00774EBD" w:rsidP="004000FB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Фосфорные удобрения</w:t>
            </w:r>
          </w:p>
          <w:p w:rsidR="00774EBD" w:rsidRDefault="00774EBD" w:rsidP="004000FB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Калийные удобрения</w:t>
            </w:r>
          </w:p>
          <w:p w:rsidR="00774EBD" w:rsidRDefault="00774EBD" w:rsidP="004000FB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Комплексные удобрения</w:t>
            </w:r>
          </w:p>
          <w:p w:rsidR="00774EBD" w:rsidRPr="00F33604" w:rsidRDefault="00774EBD" w:rsidP="004000FB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Микроудобрения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3360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3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агрохимлабораторию</w:t>
            </w:r>
            <w:proofErr w:type="spellEnd"/>
          </w:p>
          <w:p w:rsidR="00774EBD" w:rsidRPr="00F33604" w:rsidRDefault="00774EBD" w:rsidP="004000FB">
            <w:pPr>
              <w:pStyle w:val="aa"/>
              <w:numPr>
                <w:ilvl w:val="0"/>
                <w:numId w:val="8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Определение минеральных удобрений в почве</w:t>
            </w:r>
          </w:p>
          <w:p w:rsidR="00774EBD" w:rsidRPr="004C54A5" w:rsidRDefault="00774EBD" w:rsidP="00F3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A03C9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№5</w:t>
            </w:r>
          </w:p>
          <w:p w:rsidR="00774EBD" w:rsidRDefault="00774EBD" w:rsidP="00F33604">
            <w:pPr>
              <w:spacing w:after="0" w:line="240" w:lineRule="auto"/>
              <w:jc w:val="center"/>
            </w:pPr>
            <w:r w:rsidRPr="00F3360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Органические удобрения</w:t>
            </w:r>
          </w:p>
        </w:tc>
        <w:tc>
          <w:tcPr>
            <w:tcW w:w="3488" w:type="pct"/>
          </w:tcPr>
          <w:p w:rsidR="00774EBD" w:rsidRPr="004C54A5" w:rsidRDefault="00774EBD" w:rsidP="0011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Подстилочный и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бесподстилочный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навоз</w:t>
            </w:r>
          </w:p>
          <w:p w:rsidR="00774EBD" w:rsidRDefault="00774EBD" w:rsidP="004000FB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Птичий помет</w:t>
            </w:r>
          </w:p>
          <w:p w:rsidR="00774EBD" w:rsidRDefault="00774EBD" w:rsidP="004000FB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Солома. Компосты</w:t>
            </w:r>
          </w:p>
          <w:p w:rsidR="00774EBD" w:rsidRPr="00113DEC" w:rsidRDefault="00774EBD" w:rsidP="004000FB">
            <w:pPr>
              <w:pStyle w:val="aa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Зеленые удобрения (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сидераты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33604" w:rsidRDefault="00774EBD" w:rsidP="00F3360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11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Default="00774EBD" w:rsidP="004000FB">
            <w:pPr>
              <w:pStyle w:val="aa"/>
              <w:numPr>
                <w:ilvl w:val="0"/>
                <w:numId w:val="10"/>
              </w:numPr>
              <w:tabs>
                <w:tab w:val="left" w:pos="31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42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Визуальная диагностика питания растений</w:t>
            </w:r>
          </w:p>
          <w:p w:rsidR="00774EBD" w:rsidRPr="00774EBD" w:rsidRDefault="00774EBD" w:rsidP="004000FB">
            <w:pPr>
              <w:pStyle w:val="aa"/>
              <w:numPr>
                <w:ilvl w:val="0"/>
                <w:numId w:val="10"/>
              </w:numPr>
              <w:tabs>
                <w:tab w:val="left" w:pos="316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D421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недостатка или избытка химических элементов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33604" w:rsidRDefault="00774EBD" w:rsidP="00F3360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11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Агрохимлабораторию</w:t>
            </w:r>
            <w:proofErr w:type="spellEnd"/>
          </w:p>
          <w:p w:rsidR="00774EBD" w:rsidRPr="00A22F92" w:rsidRDefault="00774EBD" w:rsidP="0011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Тканевая диагностика питания растений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A03C9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№6</w:t>
            </w:r>
          </w:p>
          <w:p w:rsidR="00774EBD" w:rsidRDefault="00774EBD" w:rsidP="000342E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Система применения удобрений</w:t>
            </w:r>
          </w:p>
          <w:p w:rsidR="00774EBD" w:rsidRDefault="00774EBD" w:rsidP="000342E5">
            <w:pPr>
              <w:shd w:val="clear" w:color="auto" w:fill="FFFFFF"/>
              <w:spacing w:after="0" w:line="240" w:lineRule="auto"/>
              <w:ind w:left="34"/>
              <w:jc w:val="center"/>
            </w:pPr>
          </w:p>
        </w:tc>
        <w:tc>
          <w:tcPr>
            <w:tcW w:w="3488" w:type="pct"/>
          </w:tcPr>
          <w:p w:rsidR="00774EBD" w:rsidRPr="004C54A5" w:rsidRDefault="00774EBD" w:rsidP="00034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Удобрение зерновых и кормовых культур</w:t>
            </w:r>
          </w:p>
          <w:p w:rsidR="00774EBD" w:rsidRDefault="00774EBD" w:rsidP="004000FB">
            <w:pPr>
              <w:pStyle w:val="aa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Удобрения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плодово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 ягодных культур</w:t>
            </w:r>
          </w:p>
          <w:p w:rsidR="00774EBD" w:rsidRDefault="00774EBD" w:rsidP="004000FB">
            <w:pPr>
              <w:pStyle w:val="aa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Удобрения овощных культур</w:t>
            </w:r>
          </w:p>
          <w:p w:rsidR="00774EBD" w:rsidRPr="000342E5" w:rsidRDefault="00774EBD" w:rsidP="004000FB">
            <w:pPr>
              <w:pStyle w:val="aa"/>
              <w:numPr>
                <w:ilvl w:val="0"/>
                <w:numId w:val="11"/>
              </w:num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Удобрения культур в защищенном грунте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0342E5" w:rsidRDefault="00774EBD" w:rsidP="000342E5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342E5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2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42E5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Фитопатология</w:t>
            </w:r>
          </w:p>
        </w:tc>
        <w:tc>
          <w:tcPr>
            <w:tcW w:w="3488" w:type="pct"/>
          </w:tcPr>
          <w:p w:rsidR="00774EBD" w:rsidRPr="00FE5551" w:rsidRDefault="00774EBD" w:rsidP="00FE555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C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№1</w:t>
            </w:r>
          </w:p>
          <w:p w:rsidR="00774EBD" w:rsidRPr="00FE5551" w:rsidRDefault="00774EBD" w:rsidP="00F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Понятия о </w:t>
            </w:r>
            <w:proofErr w:type="spellStart"/>
            <w:r w:rsidRPr="00FE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белезнях</w:t>
            </w:r>
            <w:proofErr w:type="spellEnd"/>
            <w:r w:rsidRPr="00FE5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4000FB">
            <w:pPr>
              <w:pStyle w:val="aa"/>
              <w:numPr>
                <w:ilvl w:val="0"/>
                <w:numId w:val="12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E55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Симптомы и типы болезней</w:t>
            </w:r>
          </w:p>
          <w:p w:rsidR="00774EBD" w:rsidRPr="00FE5551" w:rsidRDefault="00774EBD" w:rsidP="004000FB">
            <w:pPr>
              <w:pStyle w:val="aa"/>
              <w:numPr>
                <w:ilvl w:val="0"/>
                <w:numId w:val="12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E555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Классификация болезней</w:t>
            </w:r>
          </w:p>
        </w:tc>
        <w:tc>
          <w:tcPr>
            <w:tcW w:w="458" w:type="pct"/>
          </w:tcPr>
          <w:p w:rsidR="00774EBD" w:rsidRPr="0019010A" w:rsidRDefault="00774EBD" w:rsidP="00FE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№2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Неинфекционные болезни растений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Болезни, вызываемые недостатком питательных веществ.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Вредное влияние избытка отдельных элементов.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Болезни, вызываемые неблаго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приятными температурами воздуха 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почвы.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Болезни, вызываемые недостатк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ом или избытком влаги в воздухе 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почве.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Болезни, вызываемые загрязнением окружающей среды.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Лучевые болезни растений.</w:t>
            </w:r>
          </w:p>
          <w:p w:rsidR="00774EBD" w:rsidRPr="009D4215" w:rsidRDefault="00774EBD" w:rsidP="009D421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 Сопряженные болезни.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4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Определение  неинфекционных болезней растений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4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Сходство и различие в неинфекционных болезнях растений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№3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Экология и динамика инфекционных болезней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Паразитизм и паразитарные болезни.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Патогенность, вирулентность, агрессивность.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Патологический процесс.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Инкубационный период болезни.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5 Первичная и вторичная инфекция.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Пути распространения возбудителей болезней.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 Способы сохранения возбудителей болезней.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 Эпифитотии.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 Специализация и изменчивость возбудителей болезней.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4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инфекционных болезней растений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Распознования</w:t>
            </w:r>
            <w:proofErr w:type="spellEnd"/>
            <w:r w:rsidRPr="00443A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периодов болезни </w:t>
            </w:r>
          </w:p>
          <w:p w:rsidR="00774EBD" w:rsidRPr="004C54A5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№4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Вирусы и </w:t>
            </w:r>
            <w:proofErr w:type="spellStart"/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вироиды</w:t>
            </w:r>
            <w:proofErr w:type="spellEnd"/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Вирусы – возбудители болезней растений.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Строение и размножение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Номенклатура и классификация фитопатогенных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Симптомы вирусных болезней растений.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Распространение вирусов внутри растения.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Способы распространения фитопатогенных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 Сохранение вирусов.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 Влияние окружающей среды на развитие вирусов и вирусных бо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лезней</w:t>
            </w:r>
          </w:p>
          <w:p w:rsidR="00774EBD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 Защита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растений от вирусных болезней.</w:t>
            </w:r>
          </w:p>
          <w:p w:rsidR="00774EBD" w:rsidRPr="00FE5551" w:rsidRDefault="00774EBD" w:rsidP="00443A12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Вироиды – возбудители болезней растений.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b/>
                <w:bCs/>
                <w:lang w:eastAsia="ru-RU"/>
              </w:rPr>
            </w:pPr>
            <w:r w:rsidRPr="00443A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Методы диагностики вирусов и вирусных болезней.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№5.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Бактерии и </w:t>
            </w:r>
            <w:proofErr w:type="spellStart"/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фитоплазмы</w:t>
            </w:r>
            <w:proofErr w:type="spellEnd"/>
          </w:p>
        </w:tc>
        <w:tc>
          <w:tcPr>
            <w:tcW w:w="3488" w:type="pct"/>
          </w:tcPr>
          <w:p w:rsidR="00774EBD" w:rsidRDefault="00774EBD" w:rsidP="004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Биологическая характеристика бактерий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Систематика фитопатогенных бактерий.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Распространение и источники первичной инфекции.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Симптомы бактериозов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Актиномицеты.</w:t>
            </w:r>
          </w:p>
          <w:p w:rsidR="00774EBD" w:rsidRPr="00443A12" w:rsidRDefault="00774EBD" w:rsidP="004000FB">
            <w:pPr>
              <w:pStyle w:val="aa"/>
              <w:numPr>
                <w:ilvl w:val="0"/>
                <w:numId w:val="27"/>
              </w:numPr>
              <w:tabs>
                <w:tab w:val="left" w:pos="301"/>
              </w:tabs>
              <w:spacing w:after="0"/>
              <w:ind w:left="34" w:firstLine="0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Фитоплазмы</w:t>
            </w:r>
            <w:proofErr w:type="spellEnd"/>
            <w:r w:rsidRPr="00443A1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4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E43BFC" w:rsidRDefault="00774EBD" w:rsidP="004000F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spacing w:after="0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3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Диагностика бактериальных болезней.</w:t>
            </w:r>
            <w:r w:rsidRPr="00E43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774EBD" w:rsidRPr="00E43BFC" w:rsidRDefault="00774EBD" w:rsidP="004000F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spacing w:after="0"/>
              <w:ind w:left="34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3BF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Меры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E43BF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ащита растений от бактериозов.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№6.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Грибы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Грибы – возбудители болезней растений.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Размножение грибов.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3 Сохранение и распространение грибов.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Условия окружающей среды и развитие грибов.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Специализация грибов.</w:t>
            </w:r>
          </w:p>
          <w:p w:rsidR="00774EBD" w:rsidRPr="0016293E" w:rsidRDefault="00774EBD" w:rsidP="0016293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 Систематика грибов.</w:t>
            </w: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16293E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вирусных, бактериальных и грибковых заболеваний</w:t>
            </w: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№7.</w:t>
            </w:r>
          </w:p>
          <w:p w:rsidR="00774EBD" w:rsidRDefault="00774EBD" w:rsidP="00FE5551">
            <w:pPr>
              <w:spacing w:after="0" w:line="240" w:lineRule="auto"/>
              <w:jc w:val="center"/>
            </w:pPr>
            <w:r w:rsidRPr="00FE5551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Цветковые растения – паразиты и полупаразиты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 Семейство 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Ремнецветниковые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Loranthaceae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2 Семейство 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Заразиховые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Orobanchaceae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3 Семейство </w:t>
            </w:r>
            <w:proofErr w:type="gram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Повиликовые</w:t>
            </w:r>
            <w:proofErr w:type="gram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Cuscutaceae</w:t>
            </w:r>
            <w:proofErr w:type="spellEnd"/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).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6F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FE5551" w:rsidRDefault="00774EBD" w:rsidP="00FE555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7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</w:p>
          <w:p w:rsidR="00774EBD" w:rsidRPr="00774EBD" w:rsidRDefault="00774EBD" w:rsidP="004000FB">
            <w:pPr>
              <w:pStyle w:val="aa"/>
              <w:numPr>
                <w:ilvl w:val="0"/>
                <w:numId w:val="31"/>
              </w:numPr>
              <w:tabs>
                <w:tab w:val="left" w:pos="353"/>
              </w:tabs>
              <w:spacing w:after="0"/>
              <w:ind w:left="7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4E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Определение семейства по вегетативным органам растений</w:t>
            </w:r>
          </w:p>
          <w:p w:rsidR="00774EBD" w:rsidRPr="00E43BFC" w:rsidRDefault="00774EBD" w:rsidP="004000FB">
            <w:pPr>
              <w:pStyle w:val="aa"/>
              <w:numPr>
                <w:ilvl w:val="0"/>
                <w:numId w:val="31"/>
              </w:numPr>
              <w:tabs>
                <w:tab w:val="left" w:pos="316"/>
                <w:tab w:val="left" w:pos="353"/>
              </w:tabs>
              <w:spacing w:after="0"/>
              <w:ind w:left="71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43BF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паразитных и полупаразитных растений</w:t>
            </w:r>
          </w:p>
          <w:p w:rsidR="00774EBD" w:rsidRPr="004C54A5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395D0A" w:rsidRDefault="00774EBD" w:rsidP="00395D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№8.</w:t>
            </w:r>
          </w:p>
          <w:p w:rsidR="00774EBD" w:rsidRDefault="00774EBD" w:rsidP="00395D0A">
            <w:pPr>
              <w:spacing w:after="0" w:line="240" w:lineRule="auto"/>
              <w:jc w:val="center"/>
            </w:pPr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Иммунитет растений </w:t>
            </w:r>
            <w:proofErr w:type="gramStart"/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95D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инфекционным заболеваниям</w:t>
            </w:r>
          </w:p>
        </w:tc>
        <w:tc>
          <w:tcPr>
            <w:tcW w:w="3488" w:type="pct"/>
          </w:tcPr>
          <w:p w:rsidR="00774EBD" w:rsidRDefault="00774EBD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Категории иммунитета.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Факторы пассивного иммунитета.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Факторы активного иммунитета.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Индуцированный, или приобретенный, иммунитет.</w:t>
            </w:r>
          </w:p>
          <w:p w:rsidR="00774EBD" w:rsidRPr="00FE5551" w:rsidRDefault="00774EBD" w:rsidP="00FE555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Генетика устойчивости растений. Типы устойчивости сортов 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55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болезням.</w:t>
            </w:r>
          </w:p>
          <w:p w:rsidR="00774EBD" w:rsidRDefault="00774EBD" w:rsidP="004000FB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31"/>
              </w:tabs>
              <w:spacing w:after="0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5D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Методы создания сортов, устойчивых к болезням.</w:t>
            </w:r>
          </w:p>
          <w:p w:rsidR="00774EBD" w:rsidRPr="00416F3C" w:rsidRDefault="00774EBD" w:rsidP="004000FB">
            <w:pPr>
              <w:pStyle w:val="aa"/>
              <w:numPr>
                <w:ilvl w:val="0"/>
                <w:numId w:val="13"/>
              </w:numPr>
              <w:shd w:val="clear" w:color="auto" w:fill="FFFFFF"/>
              <w:tabs>
                <w:tab w:val="left" w:pos="331"/>
              </w:tabs>
              <w:spacing w:after="0"/>
              <w:ind w:left="0"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95D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Прогнозирование устойчивости к инфекционным болезням</w:t>
            </w: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416F3C" w:rsidRDefault="00774EBD" w:rsidP="00395D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16F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3</w:t>
            </w:r>
          </w:p>
          <w:p w:rsidR="00774EBD" w:rsidRPr="00416F3C" w:rsidRDefault="00774EBD" w:rsidP="00416F3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6F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Энтомология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3C192E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C45E58" w:rsidRDefault="00774EBD" w:rsidP="00C45E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№1</w:t>
            </w:r>
          </w:p>
          <w:p w:rsidR="00774EBD" w:rsidRPr="00C45E58" w:rsidRDefault="00774EBD" w:rsidP="00C45E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Морфология насекомых</w:t>
            </w:r>
          </w:p>
        </w:tc>
        <w:tc>
          <w:tcPr>
            <w:tcW w:w="3488" w:type="pct"/>
          </w:tcPr>
          <w:p w:rsidR="00774EBD" w:rsidRPr="00C45E58" w:rsidRDefault="00774EBD" w:rsidP="00C45E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E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1 Голова и ее придатки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2 Грудь и ее придатки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3 Брюшко и его придатки</w:t>
            </w: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C45E58" w:rsidRDefault="00774EBD" w:rsidP="00C45E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C45E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416F3C" w:rsidRDefault="00774EBD" w:rsidP="00C45E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насекомого</w:t>
            </w:r>
          </w:p>
        </w:tc>
        <w:tc>
          <w:tcPr>
            <w:tcW w:w="458" w:type="pct"/>
          </w:tcPr>
          <w:p w:rsidR="00774EBD" w:rsidRPr="00416F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C45E58" w:rsidRDefault="00774EBD" w:rsidP="000342E5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45E5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№2</w:t>
            </w:r>
          </w:p>
          <w:p w:rsidR="00774EBD" w:rsidRPr="00C45E58" w:rsidRDefault="00774EBD" w:rsidP="000342E5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</w:rPr>
              <w:t>Анатомия, физиология и биология насекомых</w:t>
            </w:r>
          </w:p>
        </w:tc>
        <w:tc>
          <w:tcPr>
            <w:tcW w:w="3488" w:type="pct"/>
          </w:tcPr>
          <w:p w:rsidR="00774EBD" w:rsidRPr="00C45E58" w:rsidRDefault="00774EBD" w:rsidP="00C4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 xml:space="preserve">1.Стенка тела, ее производные и прилежащие структуры 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 xml:space="preserve">2 Полость тела и внутренние органы </w:t>
            </w:r>
          </w:p>
          <w:p w:rsidR="00774EBD" w:rsidRPr="00C45E58" w:rsidRDefault="00774EBD" w:rsidP="00C4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5E58">
              <w:rPr>
                <w:rFonts w:ascii="Times New Roman" w:hAnsi="Times New Roman" w:cs="Times New Roman"/>
                <w:sz w:val="24"/>
                <w:szCs w:val="24"/>
              </w:rPr>
              <w:t>3 Биология насекомых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Тема №3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Систематика насекомых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>Положение насекомых в системе бес</w:t>
            </w:r>
            <w:r>
              <w:rPr>
                <w:rFonts w:cs="Times New Roman"/>
                <w:sz w:val="24"/>
                <w:szCs w:val="24"/>
              </w:rPr>
              <w:t>позвоночных и их происхождение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 xml:space="preserve">Принципы классификации </w:t>
            </w:r>
            <w:r>
              <w:rPr>
                <w:rFonts w:cs="Times New Roman"/>
                <w:sz w:val="24"/>
                <w:szCs w:val="24"/>
              </w:rPr>
              <w:t>насекомых и ее трансформация.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 xml:space="preserve">Отряды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протуры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подуры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диплуры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тизануры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74EBD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E3725B">
              <w:rPr>
                <w:rFonts w:cs="Times New Roman"/>
                <w:sz w:val="24"/>
                <w:szCs w:val="24"/>
              </w:rPr>
              <w:t xml:space="preserve">Характеристика подкласса высшие, или крылатые насекомые. </w:t>
            </w:r>
            <w:proofErr w:type="spellStart"/>
            <w:r w:rsidRPr="00E3725B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ревнекрылые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насекомые</w:t>
            </w:r>
          </w:p>
          <w:p w:rsidR="00774EBD" w:rsidRPr="00E3725B" w:rsidRDefault="00774EBD" w:rsidP="004000FB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3725B">
              <w:rPr>
                <w:rFonts w:cs="Times New Roman"/>
                <w:sz w:val="24"/>
                <w:szCs w:val="24"/>
              </w:rPr>
              <w:t>Новокрылые</w:t>
            </w:r>
            <w:proofErr w:type="spellEnd"/>
            <w:r w:rsidRPr="00E3725B">
              <w:rPr>
                <w:rFonts w:cs="Times New Roman"/>
                <w:sz w:val="24"/>
                <w:szCs w:val="24"/>
              </w:rPr>
              <w:t xml:space="preserve"> насекомые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C45E58" w:rsidRDefault="00774EBD" w:rsidP="00FB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метаморфозов насекомых: полное или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развитие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FB6A0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B6A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№4</w:t>
            </w:r>
          </w:p>
          <w:p w:rsidR="00774EBD" w:rsidRDefault="00774EBD" w:rsidP="00FB6A0A">
            <w:pPr>
              <w:spacing w:after="0" w:line="240" w:lineRule="auto"/>
              <w:jc w:val="center"/>
            </w:pPr>
            <w:r w:rsidRPr="00FB6A0A">
              <w:rPr>
                <w:rFonts w:ascii="Times New Roman" w:hAnsi="Times New Roman" w:cs="Times New Roman"/>
                <w:sz w:val="24"/>
                <w:szCs w:val="24"/>
              </w:rPr>
              <w:t>Факторы среды насекомых</w:t>
            </w: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экологии насекомых и ее значение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 насекомых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как фактор среды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Явление переохлаждения, холодостойкость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как фактор среды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среда обитания насекомых </w:t>
            </w:r>
          </w:p>
          <w:p w:rsidR="00774EBD" w:rsidRPr="003C192E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>Пища как фактор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реды и влияние ее на насекомых 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№5</w:t>
            </w:r>
          </w:p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B6A0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Экология насекомых</w:t>
            </w:r>
          </w:p>
          <w:p w:rsidR="00774EBD" w:rsidRPr="00FB6A0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C45E58" w:rsidRDefault="00774EBD" w:rsidP="00FB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FB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насекомых с растениями </w:t>
            </w:r>
          </w:p>
          <w:p w:rsidR="00774EBD" w:rsidRPr="00E3725B" w:rsidRDefault="00774EBD" w:rsidP="00FB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растений и вредоносность </w:t>
            </w:r>
          </w:p>
          <w:p w:rsidR="00774EBD" w:rsidRPr="00E3725B" w:rsidRDefault="00774EBD" w:rsidP="00FB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насекомых между собой и с другими животными </w:t>
            </w:r>
          </w:p>
          <w:p w:rsidR="00774EBD" w:rsidRDefault="00774EBD" w:rsidP="00FB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факторы среды и их влияние на насекомых </w:t>
            </w:r>
          </w:p>
          <w:p w:rsidR="00774EBD" w:rsidRPr="00E3725B" w:rsidRDefault="00774EBD" w:rsidP="00FB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биоценологии насекомых </w:t>
            </w:r>
          </w:p>
          <w:p w:rsidR="00774EBD" w:rsidRPr="00C45E58" w:rsidRDefault="00774EBD" w:rsidP="00FB6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>Понятие о фауне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№6</w:t>
            </w:r>
          </w:p>
          <w:p w:rsidR="00774EBD" w:rsidRPr="006E756A" w:rsidRDefault="00774EBD" w:rsidP="006E756A">
            <w:pPr>
              <w:spacing w:after="0" w:line="240" w:lineRule="auto"/>
              <w:jc w:val="center"/>
              <w:rPr>
                <w:i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Многоядные вредители</w:t>
            </w: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Многоядные вредители отряда прямокрылые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 xml:space="preserve">Многоядные вредители из отряда жесткокрылые </w:t>
            </w:r>
          </w:p>
          <w:p w:rsidR="00774EBD" w:rsidRPr="00AA3C5A" w:rsidRDefault="00774EBD" w:rsidP="00E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3725B">
              <w:rPr>
                <w:rFonts w:ascii="Times New Roman" w:hAnsi="Times New Roman" w:cs="Times New Roman"/>
                <w:sz w:val="24"/>
                <w:szCs w:val="24"/>
              </w:rPr>
              <w:t>Многоядные вредители из отряда чешуекрылые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 7.</w:t>
            </w:r>
          </w:p>
          <w:p w:rsidR="00774EBD" w:rsidRPr="006E756A" w:rsidRDefault="00774EBD" w:rsidP="006E756A">
            <w:pPr>
              <w:spacing w:after="0" w:line="240" w:lineRule="auto"/>
              <w:jc w:val="center"/>
              <w:rPr>
                <w:i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Вредители зерновых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 зернобобовых культур</w:t>
            </w:r>
          </w:p>
        </w:tc>
        <w:tc>
          <w:tcPr>
            <w:tcW w:w="3488" w:type="pct"/>
          </w:tcPr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Сосущие вредители зерновых культур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Жесткокрылые вредители зерновых культур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Чешуекрылые вредители зерновых культур </w:t>
            </w:r>
          </w:p>
          <w:p w:rsidR="00774EBD" w:rsidRPr="00E3725B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 xml:space="preserve">Перепончатокрылые вредители зерновых культур </w:t>
            </w:r>
          </w:p>
          <w:p w:rsidR="00774EBD" w:rsidRDefault="00774EBD" w:rsidP="00E3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725B">
              <w:rPr>
                <w:rFonts w:ascii="Times New Roman" w:hAnsi="Times New Roman" w:cs="Times New Roman"/>
                <w:sz w:val="24"/>
              </w:rPr>
              <w:t>Двукрылые вредители зерновых культур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однолетних зернобобовых культур </w:t>
            </w:r>
          </w:p>
          <w:p w:rsidR="00774EBD" w:rsidRPr="00AA3C5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Вредители многолетних бобовых трав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FB6A0A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зерновых культур</w:t>
            </w:r>
          </w:p>
          <w:p w:rsidR="00774EBD" w:rsidRPr="00FB6A0A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зернобобовых культур</w:t>
            </w:r>
          </w:p>
          <w:p w:rsidR="00774EBD" w:rsidRPr="00C45E58" w:rsidRDefault="00774EBD" w:rsidP="00E3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№8.</w:t>
            </w:r>
          </w:p>
          <w:p w:rsidR="00774EBD" w:rsidRDefault="00774EBD" w:rsidP="006E756A">
            <w:pPr>
              <w:spacing w:after="0" w:line="240" w:lineRule="auto"/>
              <w:jc w:val="center"/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Вредители сахарной свеклы, пасленовых и овощных культур</w:t>
            </w:r>
          </w:p>
        </w:tc>
        <w:tc>
          <w:tcPr>
            <w:tcW w:w="3488" w:type="pct"/>
          </w:tcPr>
          <w:p w:rsidR="00774EBD" w:rsidRPr="00C45E58" w:rsidRDefault="00774EBD" w:rsidP="006E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сахарной свеклы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картофеля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крестоцветных культур </w:t>
            </w:r>
          </w:p>
          <w:p w:rsidR="00774EBD" w:rsidRPr="00AA3C5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Вредители защищенного грунта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6E756A" w:rsidRDefault="00774EBD" w:rsidP="00FB6A0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FB6A0A" w:rsidRDefault="00774EBD" w:rsidP="00FB6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по внешнему виду и повреждению растения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Pr="006E756A" w:rsidRDefault="00774EBD" w:rsidP="00FB6A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9</w:t>
            </w:r>
          </w:p>
          <w:p w:rsidR="00774EBD" w:rsidRPr="006E756A" w:rsidRDefault="00774EBD" w:rsidP="006E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56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Вредители плодовых и ягодных культур</w:t>
            </w:r>
          </w:p>
        </w:tc>
        <w:tc>
          <w:tcPr>
            <w:tcW w:w="3488" w:type="pct"/>
          </w:tcPr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Сосущие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Жесткокрылые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Чешуекрылые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Перепончатокрылые вредители плодовых культур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Двукрылые вредители плодовых культур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Default="00774EBD" w:rsidP="00FB6A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FB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вредителей по внешнему виду и повреждению растения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6E756A" w:rsidRDefault="00774EBD" w:rsidP="00FB6A0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 10</w:t>
            </w:r>
          </w:p>
          <w:p w:rsidR="00774EBD" w:rsidRPr="006E756A" w:rsidRDefault="00774EBD" w:rsidP="006E756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Вредители полезащитных лесных насаждений и зерна и </w:t>
            </w:r>
            <w:proofErr w:type="spellStart"/>
            <w:r w:rsidRPr="006E756A">
              <w:rPr>
                <w:rFonts w:ascii="Times New Roman" w:hAnsi="Times New Roman" w:cs="Times New Roman"/>
                <w:sz w:val="24"/>
                <w:szCs w:val="24"/>
              </w:rPr>
              <w:t>зернопродуктов</w:t>
            </w:r>
            <w:proofErr w:type="spellEnd"/>
            <w:r w:rsidRPr="006E756A">
              <w:rPr>
                <w:rFonts w:ascii="Times New Roman" w:hAnsi="Times New Roman" w:cs="Times New Roman"/>
                <w:sz w:val="24"/>
                <w:szCs w:val="24"/>
              </w:rPr>
              <w:t xml:space="preserve"> при хранении</w:t>
            </w:r>
          </w:p>
          <w:p w:rsidR="00774EBD" w:rsidRPr="006E756A" w:rsidRDefault="00774EBD" w:rsidP="006E756A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6E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FB6A0A" w:rsidRDefault="00774EBD" w:rsidP="004000FB">
            <w:pPr>
              <w:pStyle w:val="aa"/>
              <w:numPr>
                <w:ilvl w:val="0"/>
                <w:numId w:val="28"/>
              </w:num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B6A0A">
              <w:rPr>
                <w:rFonts w:cs="Times New Roman"/>
                <w:sz w:val="24"/>
                <w:szCs w:val="24"/>
              </w:rPr>
              <w:t xml:space="preserve">Жесткокрылые вредители </w:t>
            </w:r>
          </w:p>
          <w:p w:rsidR="00774EBD" w:rsidRPr="00FB6A0A" w:rsidRDefault="00774EBD" w:rsidP="004000FB">
            <w:pPr>
              <w:pStyle w:val="aa"/>
              <w:numPr>
                <w:ilvl w:val="0"/>
                <w:numId w:val="28"/>
              </w:numPr>
              <w:spacing w:after="0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A0A">
              <w:rPr>
                <w:rFonts w:cs="Times New Roman"/>
                <w:sz w:val="24"/>
                <w:szCs w:val="24"/>
              </w:rPr>
              <w:t>Чешуекрылые вредители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525A3C" w:rsidRDefault="00774EBD" w:rsidP="000D27F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525A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4</w:t>
            </w:r>
          </w:p>
          <w:p w:rsidR="00774EBD" w:rsidRPr="00525A3C" w:rsidRDefault="00774EBD" w:rsidP="000D27F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525A3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Защита растений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DA7BB6" w:rsidRDefault="00774EBD" w:rsidP="000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774EBD" w:rsidRPr="00AA3C5A" w:rsidTr="00961BD8">
        <w:trPr>
          <w:trHeight w:val="956"/>
        </w:trPr>
        <w:tc>
          <w:tcPr>
            <w:tcW w:w="1054" w:type="pct"/>
          </w:tcPr>
          <w:p w:rsidR="00774EBD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Карантин растений</w:t>
            </w:r>
          </w:p>
          <w:p w:rsidR="00774EBD" w:rsidRDefault="00774EBD" w:rsidP="009054E3">
            <w:pPr>
              <w:spacing w:after="0" w:line="240" w:lineRule="auto"/>
              <w:jc w:val="center"/>
            </w:pPr>
          </w:p>
        </w:tc>
        <w:tc>
          <w:tcPr>
            <w:tcW w:w="3488" w:type="pct"/>
          </w:tcPr>
          <w:p w:rsidR="00774EBD" w:rsidRPr="006E756A" w:rsidRDefault="00774EBD" w:rsidP="000D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0D27F3" w:rsidRDefault="00774EBD" w:rsidP="000D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Задачи сельскохозяйственной и лесной энтомологии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2.Карантин растений: внешний и внутренний</w:t>
            </w:r>
          </w:p>
          <w:p w:rsidR="00774EBD" w:rsidRPr="00AA3C5A" w:rsidRDefault="00774EBD" w:rsidP="000D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73"/>
        </w:trPr>
        <w:tc>
          <w:tcPr>
            <w:tcW w:w="1054" w:type="pct"/>
            <w:vMerge w:val="restart"/>
          </w:tcPr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  <w:p w:rsidR="00774EBD" w:rsidRPr="000D27F3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Организационно-хозяйственные </w:t>
            </w:r>
            <w:r w:rsidRPr="000D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774EBD" w:rsidRDefault="00774EBD" w:rsidP="009054E3">
            <w:pPr>
              <w:spacing w:after="0" w:line="240" w:lineRule="auto"/>
              <w:jc w:val="center"/>
            </w:pPr>
          </w:p>
        </w:tc>
        <w:tc>
          <w:tcPr>
            <w:tcW w:w="3488" w:type="pct"/>
          </w:tcPr>
          <w:p w:rsidR="00774EBD" w:rsidRPr="006E756A" w:rsidRDefault="00774EBD" w:rsidP="000D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5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Севооборот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5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Пространственная изоляция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5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lastRenderedPageBreak/>
              <w:t>Использование устойчивых сортов и гибридов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5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Мелиорация земель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3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</w:tr>
      <w:tr w:rsidR="00774EBD" w:rsidRPr="00AA3C5A" w:rsidTr="00961BD8">
        <w:trPr>
          <w:trHeight w:val="273"/>
        </w:trPr>
        <w:tc>
          <w:tcPr>
            <w:tcW w:w="1054" w:type="pct"/>
            <w:vMerge/>
          </w:tcPr>
          <w:p w:rsidR="00774EBD" w:rsidRPr="00416FB4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19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19010A" w:rsidRDefault="00774EBD" w:rsidP="0019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севооборотов с учетом вредителей</w:t>
            </w:r>
          </w:p>
          <w:p w:rsidR="00774EBD" w:rsidRPr="006E756A" w:rsidRDefault="00774EBD" w:rsidP="000D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3</w:t>
            </w:r>
          </w:p>
          <w:p w:rsidR="00774EBD" w:rsidRPr="000D27F3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Агротехнический метод</w:t>
            </w:r>
          </w:p>
          <w:p w:rsidR="00774EBD" w:rsidRDefault="00774EBD"/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Обработка почвы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Внесение удобрений</w:t>
            </w:r>
          </w:p>
          <w:p w:rsidR="00774EBD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Оптимизация сроков посевов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6"/>
              </w:numPr>
              <w:tabs>
                <w:tab w:val="left" w:pos="28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Борьба с сорняками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054E3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4</w:t>
            </w:r>
          </w:p>
          <w:p w:rsidR="00774EBD" w:rsidRPr="000D27F3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иологический методы</w:t>
            </w:r>
          </w:p>
          <w:p w:rsidR="00774EBD" w:rsidRDefault="00774EBD" w:rsidP="0090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Использование ловчих поясов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 xml:space="preserve">Использование искусственно размноженных энтомофагов и </w:t>
            </w:r>
            <w:proofErr w:type="spellStart"/>
            <w:r w:rsidRPr="009054E3">
              <w:rPr>
                <w:sz w:val="24"/>
                <w:szCs w:val="24"/>
              </w:rPr>
              <w:t>акарифагов</w:t>
            </w:r>
            <w:proofErr w:type="spellEnd"/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Охрана и использование природных энтомофагов.</w:t>
            </w:r>
          </w:p>
          <w:p w:rsidR="00774EBD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Применение биопрепаратов.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7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sz w:val="24"/>
                <w:szCs w:val="24"/>
              </w:rPr>
              <w:t>Применение биологически активных веществ</w:t>
            </w:r>
          </w:p>
        </w:tc>
        <w:tc>
          <w:tcPr>
            <w:tcW w:w="458" w:type="pct"/>
          </w:tcPr>
          <w:p w:rsidR="00774EBD" w:rsidRPr="00525A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5.</w:t>
            </w:r>
          </w:p>
          <w:p w:rsidR="00774EBD" w:rsidRPr="000D27F3" w:rsidRDefault="00774EBD" w:rsidP="0090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метод 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054E3" w:rsidRDefault="00774EBD" w:rsidP="004000FB">
            <w:pPr>
              <w:pStyle w:val="aa"/>
              <w:numPr>
                <w:ilvl w:val="0"/>
                <w:numId w:val="18"/>
              </w:numPr>
              <w:tabs>
                <w:tab w:val="left" w:pos="316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Классификация пестицидов: инсектициды, </w:t>
            </w:r>
            <w:proofErr w:type="spellStart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нематициды</w:t>
            </w:r>
            <w:proofErr w:type="spellEnd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моллюскоциды</w:t>
            </w:r>
            <w:proofErr w:type="spellEnd"/>
            <w:r w:rsidRPr="009054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родентициды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035BBB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борьбе с насекомыми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C541A7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6</w:t>
            </w:r>
          </w:p>
          <w:p w:rsidR="00774EBD" w:rsidRDefault="00774EBD" w:rsidP="00C5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</w:t>
            </w:r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иотехнический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метод.</w:t>
            </w:r>
          </w:p>
          <w:p w:rsidR="00774EBD" w:rsidRPr="000D27F3" w:rsidRDefault="00774EBD" w:rsidP="00C5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F3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0D27F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90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0" w:firstLine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Генетический метод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sz w:val="24"/>
                <w:szCs w:val="24"/>
              </w:rPr>
              <w:t>Применение генетического метода борьбы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sz w:val="24"/>
                <w:szCs w:val="24"/>
              </w:rPr>
              <w:t>Генетическая инженерия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1A7">
              <w:rPr>
                <w:sz w:val="24"/>
                <w:szCs w:val="24"/>
              </w:rPr>
              <w:t>Феромоны</w:t>
            </w:r>
            <w:proofErr w:type="spellEnd"/>
          </w:p>
          <w:p w:rsidR="00774EBD" w:rsidRPr="009054E3" w:rsidRDefault="00774EBD" w:rsidP="004000FB">
            <w:pPr>
              <w:pStyle w:val="aa"/>
              <w:numPr>
                <w:ilvl w:val="0"/>
                <w:numId w:val="19"/>
              </w:numPr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sz w:val="24"/>
                <w:szCs w:val="24"/>
              </w:rPr>
              <w:t>Ингибиторы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035BBB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35BBB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Раздел № 5</w:t>
            </w:r>
          </w:p>
          <w:p w:rsidR="00774EBD" w:rsidRPr="00035BBB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35BBB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Карантин растений</w:t>
            </w:r>
          </w:p>
          <w:p w:rsidR="00774EBD" w:rsidRPr="00AA3C5A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DA7BB6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1</w:t>
            </w:r>
          </w:p>
          <w:p w:rsidR="00774EBD" w:rsidRPr="00AA3C5A" w:rsidRDefault="00774EBD" w:rsidP="00C541A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AA3C5A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сновы карантина растений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C5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Карантинный вредный организм</w:t>
            </w:r>
          </w:p>
          <w:p w:rsidR="00774EBD" w:rsidRPr="00C541A7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Угроза распространения карантинных объектов</w:t>
            </w:r>
          </w:p>
          <w:p w:rsidR="00774EBD" w:rsidRPr="00035BBB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54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Способы распространения карантинных объектов</w:t>
            </w:r>
          </w:p>
          <w:p w:rsidR="00774EBD" w:rsidRPr="00035BBB" w:rsidRDefault="00774EBD" w:rsidP="004000FB">
            <w:pPr>
              <w:pStyle w:val="aa"/>
              <w:numPr>
                <w:ilvl w:val="0"/>
                <w:numId w:val="20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B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Эффективность мероприятий по снижению фитосанитарного риска</w:t>
            </w:r>
            <w:r w:rsidRPr="00035BBB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BB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03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035BBB" w:rsidRDefault="00774EBD" w:rsidP="0003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Мероприятия по снижению </w:t>
            </w:r>
            <w:proofErr w:type="spellStart"/>
            <w:r w:rsidRPr="0003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карантийных</w:t>
            </w:r>
            <w:proofErr w:type="spellEnd"/>
            <w:r w:rsidRPr="00035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774EBD" w:rsidRPr="006E756A" w:rsidRDefault="00774EBD" w:rsidP="00C5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</w:tr>
      <w:tr w:rsidR="00774EBD" w:rsidRPr="00AA3C5A" w:rsidTr="00961BD8">
        <w:trPr>
          <w:trHeight w:val="3206"/>
        </w:trPr>
        <w:tc>
          <w:tcPr>
            <w:tcW w:w="1054" w:type="pct"/>
            <w:vMerge w:val="restart"/>
          </w:tcPr>
          <w:p w:rsidR="00774EBD" w:rsidRDefault="00774EBD" w:rsidP="00C541A7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2</w:t>
            </w:r>
          </w:p>
          <w:p w:rsidR="00774EBD" w:rsidRPr="00C541A7" w:rsidRDefault="00774EBD" w:rsidP="00C541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арантинные сорные растения,</w:t>
            </w:r>
          </w:p>
          <w:p w:rsidR="00774EBD" w:rsidRPr="00C541A7" w:rsidRDefault="00774EBD" w:rsidP="00035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отсутствующие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C5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Бузинник пазушный (ива многолетняя) 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Ипомея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плющевидная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Ipomoea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hederacea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Ипомея ямчатая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Ipomoea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lacunosa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Паслен каролинский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Solanum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carolinense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Паслен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линейнолистный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Solanum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elaeagnifolium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Cav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Подсолнечник реснитчатый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Helianthus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ciliaris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DC.)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Стриги (все виды)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Striga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spp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Ценхрус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малоцветковый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Cenchrus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pauciflorus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Benth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Череда волосистая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Bidens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pilosa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L)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21"/>
              </w:numPr>
              <w:shd w:val="clear" w:color="auto" w:fill="FFFFFF"/>
              <w:tabs>
                <w:tab w:val="left" w:pos="301"/>
              </w:tabs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Аллелопатическая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активность карантинных сорных растений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802"/>
        </w:trPr>
        <w:tc>
          <w:tcPr>
            <w:tcW w:w="1054" w:type="pct"/>
            <w:vMerge/>
          </w:tcPr>
          <w:p w:rsidR="00774EBD" w:rsidRPr="00416FB4" w:rsidRDefault="00774EBD" w:rsidP="00C541A7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32"/>
              </w:numPr>
              <w:shd w:val="clear" w:color="auto" w:fill="FFFFFF"/>
              <w:tabs>
                <w:tab w:val="left" w:pos="301"/>
              </w:tabs>
              <w:spacing w:after="0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карантинных растений</w:t>
            </w:r>
            <w:r w:rsidRPr="00DA7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отсутствующие на территории РФ</w:t>
            </w:r>
          </w:p>
        </w:tc>
        <w:tc>
          <w:tcPr>
            <w:tcW w:w="458" w:type="pct"/>
          </w:tcPr>
          <w:p w:rsidR="00774EBD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3.</w:t>
            </w:r>
          </w:p>
          <w:p w:rsidR="00774EBD" w:rsidRPr="008B58BA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арантинные сорные растения, ограниченно</w:t>
            </w:r>
          </w:p>
          <w:p w:rsidR="00774EBD" w:rsidRPr="008B58BA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распространенные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Амброзия многолетняя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Ambrosia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psilostachya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DC.)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Амброзия полыннолистная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Ambrosia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artemisiifolia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Амброзия трехраздельная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Ambrosia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trifida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L.)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Горчак ползучий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Acroptilon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repens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DC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Паслен колючий (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Solanum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rostratum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Dun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Паслен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трехцветковый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Solanum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triflorum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Nutt</w:t>
            </w: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22"/>
              </w:numPr>
              <w:shd w:val="clear" w:color="auto" w:fill="FFFFFF"/>
              <w:tabs>
                <w:tab w:val="left" w:pos="331"/>
              </w:tabs>
              <w:spacing w:after="0"/>
              <w:ind w:left="0" w:firstLine="34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Повилики (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Cuscuta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spp</w:t>
            </w:r>
            <w:proofErr w:type="spellEnd"/>
            <w:r w:rsidRPr="008B58B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8B58B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DA7BB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33"/>
              </w:numPr>
              <w:shd w:val="clear" w:color="auto" w:fill="FFFFFF"/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карантинных растений</w:t>
            </w:r>
            <w:r w:rsidRPr="00DA7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B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ограниченно</w:t>
            </w:r>
          </w:p>
          <w:p w:rsidR="00774EBD" w:rsidRPr="008B58BA" w:rsidRDefault="00774EBD" w:rsidP="00DA7BB6">
            <w:pPr>
              <w:shd w:val="clear" w:color="auto" w:fill="FFFFFF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распространенные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1402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4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Мониторинг сорных </w:t>
            </w:r>
            <w:r w:rsidR="00961BD8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карантинных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растений</w:t>
            </w:r>
          </w:p>
        </w:tc>
        <w:tc>
          <w:tcPr>
            <w:tcW w:w="3488" w:type="pct"/>
          </w:tcPr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3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B58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Анализ фитосанитарного риска вредных организмов</w:t>
            </w:r>
          </w:p>
          <w:p w:rsidR="00774EBD" w:rsidRPr="008B58BA" w:rsidRDefault="00774EBD" w:rsidP="004000FB">
            <w:pPr>
              <w:pStyle w:val="aa"/>
              <w:numPr>
                <w:ilvl w:val="0"/>
                <w:numId w:val="23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B58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Оценка снижения фитосанитарного риска</w:t>
            </w:r>
          </w:p>
          <w:p w:rsidR="00774EBD" w:rsidRPr="00DA7BB6" w:rsidRDefault="00774EBD" w:rsidP="004000FB">
            <w:pPr>
              <w:pStyle w:val="aa"/>
              <w:numPr>
                <w:ilvl w:val="0"/>
                <w:numId w:val="23"/>
              </w:numPr>
              <w:tabs>
                <w:tab w:val="left" w:pos="286"/>
              </w:tabs>
              <w:spacing w:after="0"/>
              <w:ind w:left="0" w:firstLine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Обследование земельных угодий</w:t>
            </w: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416FB4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03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Pr="0019010A" w:rsidRDefault="00774EBD" w:rsidP="0003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Обследование земельных угодий</w:t>
            </w:r>
          </w:p>
          <w:p w:rsidR="00774EBD" w:rsidRPr="006E756A" w:rsidRDefault="00774EBD" w:rsidP="008B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774EBD" w:rsidRPr="00035BBB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Pr="00205DCC" w:rsidRDefault="00774EBD" w:rsidP="00205DCC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lastRenderedPageBreak/>
              <w:t>Раздел №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6</w:t>
            </w:r>
          </w:p>
          <w:p w:rsidR="00774EBD" w:rsidRDefault="00774EBD" w:rsidP="00205DCC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Технология досмотра и экспертиза </w:t>
            </w:r>
            <w:proofErr w:type="spellStart"/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подкарантинных</w:t>
            </w:r>
            <w:proofErr w:type="spellEnd"/>
            <w:r w:rsidRPr="00205DCC">
              <w:rPr>
                <w:rStyle w:val="ac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 объектов</w:t>
            </w:r>
          </w:p>
        </w:tc>
        <w:tc>
          <w:tcPr>
            <w:tcW w:w="3488" w:type="pct"/>
          </w:tcPr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CC54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1</w:t>
            </w:r>
          </w:p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Общие требования к досмотру</w:t>
            </w:r>
          </w:p>
        </w:tc>
        <w:tc>
          <w:tcPr>
            <w:tcW w:w="3488" w:type="pct"/>
          </w:tcPr>
          <w:p w:rsidR="00774EBD" w:rsidRPr="006E756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Задачи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Допущения, принимаемые при проведении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досмотр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инспекторам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замечания по досмотру </w:t>
            </w:r>
          </w:p>
          <w:p w:rsidR="00774EBD" w:rsidRPr="00AA3C5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>Роль досмотра в анализе фитосанитарного риска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 w:val="restart"/>
          </w:tcPr>
          <w:p w:rsidR="00774EBD" w:rsidRDefault="00774EBD" w:rsidP="00941403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16FB4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Тема №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2</w:t>
            </w:r>
          </w:p>
          <w:p w:rsidR="00774EBD" w:rsidRDefault="00774EBD" w:rsidP="009D4215">
            <w:pPr>
              <w:shd w:val="clear" w:color="auto" w:fill="FFFFFF"/>
              <w:spacing w:after="0" w:line="240" w:lineRule="auto"/>
              <w:ind w:left="34"/>
              <w:jc w:val="center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Специфические требования к досмотру</w:t>
            </w:r>
          </w:p>
        </w:tc>
        <w:tc>
          <w:tcPr>
            <w:tcW w:w="3488" w:type="pct"/>
          </w:tcPr>
          <w:p w:rsidR="00774EBD" w:rsidRPr="006E756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сопровождающих груз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подлинности и целостности груза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проверка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Вредные организмы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фитосанитарным требованиям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Методы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досмотра </w:t>
            </w:r>
          </w:p>
          <w:p w:rsidR="00774EBD" w:rsidRPr="009D4215" w:rsidRDefault="00774EBD" w:rsidP="009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систем досмотра </w:t>
            </w:r>
          </w:p>
          <w:p w:rsidR="00774EBD" w:rsidRPr="00AA3C5A" w:rsidRDefault="00774EBD" w:rsidP="009D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D421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458" w:type="pct"/>
          </w:tcPr>
          <w:p w:rsidR="00774EBD" w:rsidRPr="0019010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AA3C5A" w:rsidRDefault="00774EBD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Pr="00B12F9C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</w:t>
            </w:r>
            <w:r w:rsidRPr="00CC54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Федеральную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774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служб</w:t>
            </w:r>
            <w:r w:rsidRPr="00774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у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по ветеринарному и </w:t>
            </w:r>
            <w:r w:rsidRPr="00774E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фитосанитарному</w:t>
            </w:r>
            <w:r w:rsidRPr="0077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надзору</w:t>
            </w:r>
          </w:p>
          <w:p w:rsidR="00774EBD" w:rsidRPr="00AA3C5A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8" w:type="pct"/>
          </w:tcPr>
          <w:p w:rsidR="00774EBD" w:rsidRPr="00CC543C" w:rsidRDefault="00774EBD" w:rsidP="00AA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543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74EBD" w:rsidRPr="00AA3C5A" w:rsidTr="00961BD8">
        <w:trPr>
          <w:trHeight w:val="20"/>
        </w:trPr>
        <w:tc>
          <w:tcPr>
            <w:tcW w:w="1054" w:type="pct"/>
            <w:vMerge/>
          </w:tcPr>
          <w:p w:rsidR="00774EBD" w:rsidRPr="00AA3C5A" w:rsidRDefault="00774EBD" w:rsidP="00BD4888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pct"/>
          </w:tcPr>
          <w:p w:rsidR="00774EBD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774EBD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2F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Визуальная проверка растений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карантинные растения</w:t>
            </w:r>
          </w:p>
          <w:p w:rsidR="00774EBD" w:rsidRPr="00B12F9C" w:rsidRDefault="00774EBD" w:rsidP="00DA7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Визуальная проверка растений на вредные организмы</w:t>
            </w:r>
          </w:p>
        </w:tc>
        <w:tc>
          <w:tcPr>
            <w:tcW w:w="458" w:type="pct"/>
          </w:tcPr>
          <w:p w:rsidR="00774EBD" w:rsidRPr="00CC543C" w:rsidRDefault="00774EBD" w:rsidP="00D9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</w:tbl>
    <w:p w:rsidR="00AA3C5A" w:rsidRDefault="00AA3C5A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D91" w:rsidRDefault="00DA3D9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D8" w:rsidRDefault="00961BD8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961BD8" w:rsidSect="00961BD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3D91" w:rsidRPr="00961BD8" w:rsidRDefault="00DA3D91" w:rsidP="00961BD8">
      <w:pPr>
        <w:pStyle w:val="aa"/>
        <w:jc w:val="center"/>
        <w:rPr>
          <w:rFonts w:eastAsia="Calibri" w:cs="Times New Roman"/>
          <w:b/>
          <w:sz w:val="24"/>
          <w:szCs w:val="24"/>
        </w:rPr>
      </w:pPr>
      <w:r w:rsidRPr="00961BD8">
        <w:rPr>
          <w:rFonts w:eastAsia="Calibri" w:cs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DA3D91" w:rsidRPr="00DA3D91" w:rsidRDefault="00DA3D91" w:rsidP="00DA3D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D91">
        <w:rPr>
          <w:rFonts w:ascii="Times New Roman" w:eastAsia="Calibri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DA3D91" w:rsidRPr="00DA3D91" w:rsidRDefault="00DA3D91" w:rsidP="00DA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A3D9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Для материально-технического обеспечения практических занятий дисциплины </w:t>
      </w:r>
      <w:r w:rsidRPr="00DA3D91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«</w:t>
      </w:r>
      <w:r w:rsidR="00961BD8">
        <w:rPr>
          <w:rFonts w:ascii="Times New Roman" w:eastAsia="Calibri" w:hAnsi="Times New Roman" w:cs="Times New Roman"/>
          <w:sz w:val="24"/>
          <w:szCs w:val="24"/>
        </w:rPr>
        <w:t>Защита и карантин растений</w:t>
      </w:r>
      <w:r w:rsidRPr="00DA3D91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DA3D91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используются: мультимед</w:t>
      </w:r>
      <w:r w:rsidR="00961BD8">
        <w:rPr>
          <w:rFonts w:ascii="Times New Roman" w:eastAsia="TimesNewRomanPSMT" w:hAnsi="Times New Roman" w:cs="Times New Roman"/>
          <w:sz w:val="24"/>
          <w:szCs w:val="24"/>
          <w:lang w:eastAsia="ru-RU"/>
        </w:rPr>
        <w:t>ийные и компьютерные технологии, макеты.</w:t>
      </w:r>
    </w:p>
    <w:p w:rsidR="00DA3D91" w:rsidRDefault="00DA3D91" w:rsidP="00DA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61BD8" w:rsidRPr="00DA3D91" w:rsidRDefault="00961BD8" w:rsidP="00DA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A3D91" w:rsidRPr="00DA3D91" w:rsidRDefault="00DA3D91" w:rsidP="00961BD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D91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обучения. Перечень рекомендуемых учебных изданий, Интернет – ресурсов, дополнительной литературы</w:t>
      </w:r>
    </w:p>
    <w:p w:rsidR="00DA3D91" w:rsidRPr="00DA3D91" w:rsidRDefault="00DA3D91" w:rsidP="00DA3D91">
      <w:pPr>
        <w:spacing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D91" w:rsidRPr="00DA3D91" w:rsidRDefault="00DA3D91" w:rsidP="00DA3D9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D91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DA3D91" w:rsidRPr="00961BD8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>Астафьев Б.А., Петров О.Е. Эволюционно-генетическая теория паразит</w:t>
      </w:r>
      <w:r>
        <w:rPr>
          <w:rFonts w:ascii="Times New Roman" w:hAnsi="Times New Roman" w:cs="Times New Roman"/>
          <w:sz w:val="24"/>
          <w:szCs w:val="24"/>
        </w:rPr>
        <w:t xml:space="preserve">изма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иологии. </w:t>
      </w:r>
      <w:r w:rsidRPr="00961B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961BD8">
        <w:rPr>
          <w:rFonts w:ascii="Times New Roman" w:hAnsi="Times New Roman" w:cs="Times New Roman"/>
          <w:sz w:val="24"/>
          <w:szCs w:val="24"/>
        </w:rPr>
        <w:t xml:space="preserve">. Т. 112. № 2. С. 163–175.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>2. Бейлин И. Г. Борьба с повил</w:t>
      </w:r>
      <w:r>
        <w:rPr>
          <w:rFonts w:ascii="Times New Roman" w:hAnsi="Times New Roman" w:cs="Times New Roman"/>
          <w:sz w:val="24"/>
          <w:szCs w:val="24"/>
        </w:rPr>
        <w:t>иками и заразихами. М.: Колос, 2020</w:t>
      </w:r>
      <w:r w:rsidRPr="00961BD8">
        <w:rPr>
          <w:rFonts w:ascii="Times New Roman" w:hAnsi="Times New Roman" w:cs="Times New Roman"/>
          <w:sz w:val="24"/>
          <w:szCs w:val="24"/>
        </w:rPr>
        <w:t>. 88 c.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 xml:space="preserve"> 3. Вавилов Н. И. Ботанико-географические основы селекции (Учение об исходном материале в селекции) // Теоретические основы селекции: В 3 т. / Под ред. Н. И. Вавилова. М.; Л.: ГИЗ с.-х.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совх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колх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BD8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961BD8">
        <w:rPr>
          <w:rFonts w:ascii="Times New Roman" w:hAnsi="Times New Roman" w:cs="Times New Roman"/>
          <w:sz w:val="24"/>
          <w:szCs w:val="24"/>
        </w:rPr>
        <w:t xml:space="preserve">, 1935. Т. 1. Общая селекция растений. С. 17-74. Вавилов Н. И. Научные основы селекции пшеницы. — М.; 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961BD8">
        <w:rPr>
          <w:rFonts w:ascii="Times New Roman" w:hAnsi="Times New Roman" w:cs="Times New Roman"/>
          <w:sz w:val="24"/>
          <w:szCs w:val="24"/>
        </w:rPr>
        <w:t xml:space="preserve">. 246 с. </w:t>
      </w:r>
    </w:p>
    <w:p w:rsidR="00DA3D91" w:rsidRPr="00961BD8" w:rsidRDefault="00961BD8" w:rsidP="00961B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D8">
        <w:rPr>
          <w:rFonts w:ascii="Times New Roman" w:hAnsi="Times New Roman" w:cs="Times New Roman"/>
          <w:sz w:val="24"/>
          <w:szCs w:val="24"/>
        </w:rPr>
        <w:t xml:space="preserve">4. Васютин А.С. Карантин растений в Российской Федерации/ Васютин, А.С.,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СметникА.И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., Мордкович Я.Б. и др. Под редакцией Васютина А.С. и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Сметника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 А.И. - М.: Колос,20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61BD8">
        <w:rPr>
          <w:rFonts w:ascii="Times New Roman" w:hAnsi="Times New Roman" w:cs="Times New Roman"/>
          <w:sz w:val="24"/>
          <w:szCs w:val="24"/>
        </w:rPr>
        <w:t xml:space="preserve"> - 376 </w:t>
      </w:r>
      <w:proofErr w:type="gramStart"/>
      <w:r w:rsidRPr="00961B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1BD8">
        <w:rPr>
          <w:rFonts w:ascii="Times New Roman" w:hAnsi="Times New Roman" w:cs="Times New Roman"/>
          <w:sz w:val="24"/>
          <w:szCs w:val="24"/>
        </w:rPr>
        <w:t xml:space="preserve"> Девяткин А.М., Белый А.И., Замотайлов А.С. Практикум по </w:t>
      </w:r>
      <w:proofErr w:type="spellStart"/>
      <w:proofErr w:type="gramStart"/>
      <w:r w:rsidRPr="00961BD8">
        <w:rPr>
          <w:rFonts w:ascii="Times New Roman" w:hAnsi="Times New Roman" w:cs="Times New Roman"/>
          <w:sz w:val="24"/>
          <w:szCs w:val="24"/>
        </w:rPr>
        <w:t>сельскохозяй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proofErr w:type="gramEnd"/>
      <w:r w:rsidRPr="00961BD8">
        <w:rPr>
          <w:rFonts w:ascii="Times New Roman" w:hAnsi="Times New Roman" w:cs="Times New Roman"/>
          <w:sz w:val="24"/>
          <w:szCs w:val="24"/>
        </w:rPr>
        <w:t xml:space="preserve"> энт</w:t>
      </w:r>
      <w:r>
        <w:rPr>
          <w:rFonts w:ascii="Times New Roman" w:hAnsi="Times New Roman" w:cs="Times New Roman"/>
          <w:sz w:val="24"/>
          <w:szCs w:val="24"/>
        </w:rPr>
        <w:t xml:space="preserve">омологии.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961BD8">
        <w:rPr>
          <w:rFonts w:ascii="Times New Roman" w:hAnsi="Times New Roman" w:cs="Times New Roman"/>
          <w:sz w:val="24"/>
          <w:szCs w:val="24"/>
        </w:rPr>
        <w:t xml:space="preserve">7. – 220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BD8">
        <w:rPr>
          <w:rFonts w:ascii="Times New Roman" w:hAnsi="Times New Roman" w:cs="Times New Roman"/>
          <w:sz w:val="24"/>
          <w:szCs w:val="24"/>
        </w:rPr>
        <w:t xml:space="preserve"> Девяткин А.М., Белый А.И., Замотайлов А.С.,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Оберюхтина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proofErr w:type="gramStart"/>
      <w:r w:rsidRPr="00961BD8"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>хозяйственная</w:t>
      </w:r>
      <w:proofErr w:type="gramEnd"/>
      <w:r w:rsidRPr="00961BD8">
        <w:rPr>
          <w:rFonts w:ascii="Times New Roman" w:hAnsi="Times New Roman" w:cs="Times New Roman"/>
          <w:sz w:val="24"/>
          <w:szCs w:val="24"/>
        </w:rPr>
        <w:t xml:space="preserve"> энтомология: краткий курс лекций. Краснодар: </w:t>
      </w:r>
      <w:proofErr w:type="spellStart"/>
      <w:r w:rsidRPr="00961BD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1BD8">
        <w:rPr>
          <w:rFonts w:ascii="Times New Roman" w:hAnsi="Times New Roman" w:cs="Times New Roman"/>
          <w:sz w:val="24"/>
          <w:szCs w:val="24"/>
        </w:rPr>
        <w:t xml:space="preserve"> (2014). – 308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61BD8">
        <w:rPr>
          <w:rFonts w:ascii="Times New Roman" w:hAnsi="Times New Roman" w:cs="Times New Roman"/>
          <w:sz w:val="24"/>
          <w:szCs w:val="24"/>
        </w:rPr>
        <w:t xml:space="preserve"> Замотайлов А.С., Попов И.Б., Белый А.И. Экология насекомых. Краткий кур</w:t>
      </w:r>
      <w:r>
        <w:rPr>
          <w:rFonts w:ascii="Times New Roman" w:hAnsi="Times New Roman" w:cs="Times New Roman"/>
          <w:sz w:val="24"/>
          <w:szCs w:val="24"/>
        </w:rPr>
        <w:t xml:space="preserve">с лекций.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Pr="00961BD8">
        <w:rPr>
          <w:rFonts w:ascii="Times New Roman" w:hAnsi="Times New Roman" w:cs="Times New Roman"/>
          <w:sz w:val="24"/>
          <w:szCs w:val="24"/>
        </w:rPr>
        <w:t xml:space="preserve">9. – 184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1BD8">
        <w:rPr>
          <w:rFonts w:ascii="Times New Roman" w:hAnsi="Times New Roman" w:cs="Times New Roman"/>
          <w:sz w:val="24"/>
          <w:szCs w:val="24"/>
        </w:rPr>
        <w:t xml:space="preserve"> Каплин В.Г.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Колос, 201</w:t>
      </w:r>
      <w:r w:rsidRPr="00961BD8">
        <w:rPr>
          <w:rFonts w:ascii="Times New Roman" w:hAnsi="Times New Roman" w:cs="Times New Roman"/>
          <w:sz w:val="24"/>
          <w:szCs w:val="24"/>
        </w:rPr>
        <w:t xml:space="preserve">7. – 231 с. </w:t>
      </w:r>
    </w:p>
    <w:p w:rsidR="00961BD8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61BD8">
        <w:rPr>
          <w:rFonts w:ascii="Times New Roman" w:hAnsi="Times New Roman" w:cs="Times New Roman"/>
          <w:sz w:val="24"/>
          <w:szCs w:val="24"/>
        </w:rPr>
        <w:t xml:space="preserve"> Чернышев В.Б. Сельскохозяйственная энтомология (экологические </w:t>
      </w:r>
      <w:proofErr w:type="spellStart"/>
      <w:proofErr w:type="gramStart"/>
      <w:r w:rsidRPr="00961BD8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961BD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961BD8">
        <w:rPr>
          <w:rFonts w:ascii="Times New Roman" w:hAnsi="Times New Roman" w:cs="Times New Roman"/>
          <w:sz w:val="24"/>
          <w:szCs w:val="24"/>
        </w:rPr>
        <w:t>): курс лекций. М.: Триумф,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BD8">
        <w:rPr>
          <w:rFonts w:ascii="Times New Roman" w:hAnsi="Times New Roman" w:cs="Times New Roman"/>
          <w:sz w:val="24"/>
          <w:szCs w:val="24"/>
        </w:rPr>
        <w:t xml:space="preserve">. – 232 с. </w:t>
      </w:r>
    </w:p>
    <w:p w:rsidR="00DA3D91" w:rsidRP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61BD8">
        <w:rPr>
          <w:rFonts w:ascii="Times New Roman" w:hAnsi="Times New Roman" w:cs="Times New Roman"/>
          <w:sz w:val="24"/>
          <w:szCs w:val="24"/>
        </w:rPr>
        <w:t xml:space="preserve"> Чернышев В.Б. Экологическая защита растений. М.: Изд-во МГУ,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1BD8">
        <w:rPr>
          <w:rFonts w:ascii="Times New Roman" w:hAnsi="Times New Roman" w:cs="Times New Roman"/>
          <w:sz w:val="24"/>
          <w:szCs w:val="24"/>
        </w:rPr>
        <w:t xml:space="preserve">. – 132 </w:t>
      </w:r>
      <w:proofErr w:type="gramStart"/>
      <w:r w:rsidRPr="00961BD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Default="00DA3D91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BD8" w:rsidRDefault="00961BD8" w:rsidP="00DA3D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D91" w:rsidRPr="00DA3D91" w:rsidRDefault="00DA3D91" w:rsidP="00DA3D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DA3D91" w:rsidRPr="00D2234D" w:rsidRDefault="00DA3D91" w:rsidP="00D2234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D91" w:rsidRPr="00D2234D" w:rsidSect="00961B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FB" w:rsidRDefault="004000FB" w:rsidP="00666F3F">
      <w:pPr>
        <w:spacing w:after="0" w:line="240" w:lineRule="auto"/>
      </w:pPr>
      <w:r>
        <w:separator/>
      </w:r>
    </w:p>
  </w:endnote>
  <w:endnote w:type="continuationSeparator" w:id="0">
    <w:p w:rsidR="004000FB" w:rsidRDefault="004000FB" w:rsidP="0066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704"/>
      <w:docPartObj>
        <w:docPartGallery w:val="Page Numbers (Bottom of Page)"/>
        <w:docPartUnique/>
      </w:docPartObj>
    </w:sdtPr>
    <w:sdtContent>
      <w:p w:rsidR="009D4215" w:rsidRDefault="009D42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215" w:rsidRDefault="009D42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FB" w:rsidRDefault="004000FB" w:rsidP="00666F3F">
      <w:pPr>
        <w:spacing w:after="0" w:line="240" w:lineRule="auto"/>
      </w:pPr>
      <w:r>
        <w:separator/>
      </w:r>
    </w:p>
  </w:footnote>
  <w:footnote w:type="continuationSeparator" w:id="0">
    <w:p w:rsidR="004000FB" w:rsidRDefault="004000FB" w:rsidP="0066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5AC"/>
    <w:multiLevelType w:val="hybridMultilevel"/>
    <w:tmpl w:val="B3B0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8E3"/>
    <w:multiLevelType w:val="hybridMultilevel"/>
    <w:tmpl w:val="976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376"/>
    <w:multiLevelType w:val="hybridMultilevel"/>
    <w:tmpl w:val="43FC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1A4F"/>
    <w:multiLevelType w:val="hybridMultilevel"/>
    <w:tmpl w:val="05B4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1821"/>
    <w:multiLevelType w:val="hybridMultilevel"/>
    <w:tmpl w:val="C00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02"/>
    <w:multiLevelType w:val="hybridMultilevel"/>
    <w:tmpl w:val="B0D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35E2"/>
    <w:multiLevelType w:val="hybridMultilevel"/>
    <w:tmpl w:val="50D20616"/>
    <w:lvl w:ilvl="0" w:tplc="C17659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21C"/>
    <w:multiLevelType w:val="hybridMultilevel"/>
    <w:tmpl w:val="7960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109B"/>
    <w:multiLevelType w:val="hybridMultilevel"/>
    <w:tmpl w:val="BE70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77BB"/>
    <w:multiLevelType w:val="hybridMultilevel"/>
    <w:tmpl w:val="6AD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62CFD"/>
    <w:multiLevelType w:val="hybridMultilevel"/>
    <w:tmpl w:val="A940657E"/>
    <w:lvl w:ilvl="0" w:tplc="75D26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218"/>
    <w:multiLevelType w:val="hybridMultilevel"/>
    <w:tmpl w:val="040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6BA"/>
    <w:multiLevelType w:val="hybridMultilevel"/>
    <w:tmpl w:val="ED4E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93553"/>
    <w:multiLevelType w:val="hybridMultilevel"/>
    <w:tmpl w:val="2356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087E"/>
    <w:multiLevelType w:val="hybridMultilevel"/>
    <w:tmpl w:val="DDF2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066D"/>
    <w:multiLevelType w:val="hybridMultilevel"/>
    <w:tmpl w:val="ADF8B444"/>
    <w:lvl w:ilvl="0" w:tplc="652A7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1770"/>
    <w:multiLevelType w:val="hybridMultilevel"/>
    <w:tmpl w:val="C80C31F8"/>
    <w:lvl w:ilvl="0" w:tplc="9E8A8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5E22"/>
    <w:multiLevelType w:val="hybridMultilevel"/>
    <w:tmpl w:val="309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7D6"/>
    <w:multiLevelType w:val="hybridMultilevel"/>
    <w:tmpl w:val="7960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7115"/>
    <w:multiLevelType w:val="hybridMultilevel"/>
    <w:tmpl w:val="069867EE"/>
    <w:lvl w:ilvl="0" w:tplc="FB7442EE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26144"/>
    <w:multiLevelType w:val="hybridMultilevel"/>
    <w:tmpl w:val="208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7C21"/>
    <w:multiLevelType w:val="hybridMultilevel"/>
    <w:tmpl w:val="BC1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55BDD"/>
    <w:multiLevelType w:val="hybridMultilevel"/>
    <w:tmpl w:val="2506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259A"/>
    <w:multiLevelType w:val="hybridMultilevel"/>
    <w:tmpl w:val="A996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23CBF"/>
    <w:multiLevelType w:val="hybridMultilevel"/>
    <w:tmpl w:val="8648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82889"/>
    <w:multiLevelType w:val="hybridMultilevel"/>
    <w:tmpl w:val="DF92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34EAD"/>
    <w:multiLevelType w:val="hybridMultilevel"/>
    <w:tmpl w:val="5E0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0161E"/>
    <w:multiLevelType w:val="hybridMultilevel"/>
    <w:tmpl w:val="6A8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5660A"/>
    <w:multiLevelType w:val="hybridMultilevel"/>
    <w:tmpl w:val="F468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1267"/>
    <w:multiLevelType w:val="hybridMultilevel"/>
    <w:tmpl w:val="30F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07095"/>
    <w:multiLevelType w:val="hybridMultilevel"/>
    <w:tmpl w:val="1BA0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35CA7"/>
    <w:multiLevelType w:val="hybridMultilevel"/>
    <w:tmpl w:val="5976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633BB"/>
    <w:multiLevelType w:val="hybridMultilevel"/>
    <w:tmpl w:val="BD249DD2"/>
    <w:lvl w:ilvl="0" w:tplc="5384435E">
      <w:start w:val="5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7"/>
  </w:num>
  <w:num w:numId="5">
    <w:abstractNumId w:val="30"/>
  </w:num>
  <w:num w:numId="6">
    <w:abstractNumId w:val="31"/>
  </w:num>
  <w:num w:numId="7">
    <w:abstractNumId w:val="1"/>
  </w:num>
  <w:num w:numId="8">
    <w:abstractNumId w:val="3"/>
  </w:num>
  <w:num w:numId="9">
    <w:abstractNumId w:val="14"/>
  </w:num>
  <w:num w:numId="10">
    <w:abstractNumId w:val="25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23"/>
  </w:num>
  <w:num w:numId="16">
    <w:abstractNumId w:val="20"/>
  </w:num>
  <w:num w:numId="17">
    <w:abstractNumId w:val="24"/>
  </w:num>
  <w:num w:numId="18">
    <w:abstractNumId w:val="21"/>
  </w:num>
  <w:num w:numId="19">
    <w:abstractNumId w:val="17"/>
  </w:num>
  <w:num w:numId="20">
    <w:abstractNumId w:val="0"/>
  </w:num>
  <w:num w:numId="21">
    <w:abstractNumId w:val="15"/>
  </w:num>
  <w:num w:numId="22">
    <w:abstractNumId w:val="29"/>
  </w:num>
  <w:num w:numId="23">
    <w:abstractNumId w:val="22"/>
  </w:num>
  <w:num w:numId="24">
    <w:abstractNumId w:val="4"/>
  </w:num>
  <w:num w:numId="25">
    <w:abstractNumId w:val="12"/>
  </w:num>
  <w:num w:numId="26">
    <w:abstractNumId w:val="19"/>
  </w:num>
  <w:num w:numId="27">
    <w:abstractNumId w:val="26"/>
  </w:num>
  <w:num w:numId="28">
    <w:abstractNumId w:val="2"/>
  </w:num>
  <w:num w:numId="29">
    <w:abstractNumId w:val="7"/>
  </w:num>
  <w:num w:numId="30">
    <w:abstractNumId w:val="11"/>
  </w:num>
  <w:num w:numId="31">
    <w:abstractNumId w:val="8"/>
  </w:num>
  <w:num w:numId="32">
    <w:abstractNumId w:val="16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AE"/>
    <w:rsid w:val="000342E5"/>
    <w:rsid w:val="00035BBB"/>
    <w:rsid w:val="000363D1"/>
    <w:rsid w:val="00055547"/>
    <w:rsid w:val="00062748"/>
    <w:rsid w:val="00063B25"/>
    <w:rsid w:val="000844D7"/>
    <w:rsid w:val="0009489C"/>
    <w:rsid w:val="000C05AF"/>
    <w:rsid w:val="000C0DC6"/>
    <w:rsid w:val="000C5F7A"/>
    <w:rsid w:val="000D27F3"/>
    <w:rsid w:val="00113C97"/>
    <w:rsid w:val="00113DEC"/>
    <w:rsid w:val="00126DEC"/>
    <w:rsid w:val="00142935"/>
    <w:rsid w:val="00157D00"/>
    <w:rsid w:val="0016293E"/>
    <w:rsid w:val="001820AC"/>
    <w:rsid w:val="0018709B"/>
    <w:rsid w:val="0019010A"/>
    <w:rsid w:val="001F6574"/>
    <w:rsid w:val="00204B97"/>
    <w:rsid w:val="00205DCC"/>
    <w:rsid w:val="002415DE"/>
    <w:rsid w:val="002671BE"/>
    <w:rsid w:val="0027301F"/>
    <w:rsid w:val="00274DE8"/>
    <w:rsid w:val="00291757"/>
    <w:rsid w:val="002970FA"/>
    <w:rsid w:val="002A4516"/>
    <w:rsid w:val="002A7837"/>
    <w:rsid w:val="002B7544"/>
    <w:rsid w:val="002F6CDD"/>
    <w:rsid w:val="0030459F"/>
    <w:rsid w:val="00307D38"/>
    <w:rsid w:val="00327C8D"/>
    <w:rsid w:val="00364B33"/>
    <w:rsid w:val="00365F34"/>
    <w:rsid w:val="00371E1D"/>
    <w:rsid w:val="00377D1B"/>
    <w:rsid w:val="00387534"/>
    <w:rsid w:val="00390848"/>
    <w:rsid w:val="00395D0A"/>
    <w:rsid w:val="003C192E"/>
    <w:rsid w:val="003E2758"/>
    <w:rsid w:val="004000FB"/>
    <w:rsid w:val="00416F3C"/>
    <w:rsid w:val="00424722"/>
    <w:rsid w:val="004346F2"/>
    <w:rsid w:val="00443A12"/>
    <w:rsid w:val="00444D16"/>
    <w:rsid w:val="00453D60"/>
    <w:rsid w:val="00454B81"/>
    <w:rsid w:val="004910AF"/>
    <w:rsid w:val="00491666"/>
    <w:rsid w:val="00496D0D"/>
    <w:rsid w:val="004C54A5"/>
    <w:rsid w:val="004C5CC1"/>
    <w:rsid w:val="004E3B62"/>
    <w:rsid w:val="004E65C1"/>
    <w:rsid w:val="004F7F82"/>
    <w:rsid w:val="005015FB"/>
    <w:rsid w:val="00525A3C"/>
    <w:rsid w:val="00540A53"/>
    <w:rsid w:val="00543806"/>
    <w:rsid w:val="0057266B"/>
    <w:rsid w:val="00582462"/>
    <w:rsid w:val="005B4395"/>
    <w:rsid w:val="005D673F"/>
    <w:rsid w:val="005F32E9"/>
    <w:rsid w:val="006040C4"/>
    <w:rsid w:val="006074F7"/>
    <w:rsid w:val="0061071B"/>
    <w:rsid w:val="006123EC"/>
    <w:rsid w:val="0061437B"/>
    <w:rsid w:val="00646FBA"/>
    <w:rsid w:val="00666F3F"/>
    <w:rsid w:val="00683E51"/>
    <w:rsid w:val="00691D2D"/>
    <w:rsid w:val="0069710A"/>
    <w:rsid w:val="006D1FCD"/>
    <w:rsid w:val="006E756A"/>
    <w:rsid w:val="007036A4"/>
    <w:rsid w:val="00713225"/>
    <w:rsid w:val="00722F34"/>
    <w:rsid w:val="007446F7"/>
    <w:rsid w:val="007502C6"/>
    <w:rsid w:val="0075090C"/>
    <w:rsid w:val="00760A43"/>
    <w:rsid w:val="00774EBD"/>
    <w:rsid w:val="007927CF"/>
    <w:rsid w:val="007A1028"/>
    <w:rsid w:val="007E3587"/>
    <w:rsid w:val="007E4C92"/>
    <w:rsid w:val="007E547C"/>
    <w:rsid w:val="0083345B"/>
    <w:rsid w:val="00850CE6"/>
    <w:rsid w:val="008548D4"/>
    <w:rsid w:val="00857FA9"/>
    <w:rsid w:val="008611B0"/>
    <w:rsid w:val="008911A3"/>
    <w:rsid w:val="008935AE"/>
    <w:rsid w:val="008940B1"/>
    <w:rsid w:val="008A72E2"/>
    <w:rsid w:val="008B58BA"/>
    <w:rsid w:val="008E12BC"/>
    <w:rsid w:val="009054E3"/>
    <w:rsid w:val="009316D4"/>
    <w:rsid w:val="00941403"/>
    <w:rsid w:val="00961BD8"/>
    <w:rsid w:val="0096441B"/>
    <w:rsid w:val="00983C08"/>
    <w:rsid w:val="009867FC"/>
    <w:rsid w:val="009871D9"/>
    <w:rsid w:val="009B0F60"/>
    <w:rsid w:val="009D162C"/>
    <w:rsid w:val="009D4215"/>
    <w:rsid w:val="009D711F"/>
    <w:rsid w:val="009E17E3"/>
    <w:rsid w:val="009E6102"/>
    <w:rsid w:val="00A01EE5"/>
    <w:rsid w:val="00A03C9A"/>
    <w:rsid w:val="00A22F92"/>
    <w:rsid w:val="00A3481D"/>
    <w:rsid w:val="00A363C0"/>
    <w:rsid w:val="00A36480"/>
    <w:rsid w:val="00A375E7"/>
    <w:rsid w:val="00A37F76"/>
    <w:rsid w:val="00A40A66"/>
    <w:rsid w:val="00A610D6"/>
    <w:rsid w:val="00A9308B"/>
    <w:rsid w:val="00AA3C5A"/>
    <w:rsid w:val="00AD3EE8"/>
    <w:rsid w:val="00B02249"/>
    <w:rsid w:val="00B03FC2"/>
    <w:rsid w:val="00B05CB5"/>
    <w:rsid w:val="00B12F9C"/>
    <w:rsid w:val="00B36075"/>
    <w:rsid w:val="00B449AD"/>
    <w:rsid w:val="00B44B12"/>
    <w:rsid w:val="00B864D5"/>
    <w:rsid w:val="00B918E9"/>
    <w:rsid w:val="00BB29DD"/>
    <w:rsid w:val="00BB4586"/>
    <w:rsid w:val="00BB532D"/>
    <w:rsid w:val="00BB58CB"/>
    <w:rsid w:val="00BB74E1"/>
    <w:rsid w:val="00BC6E4B"/>
    <w:rsid w:val="00BD4888"/>
    <w:rsid w:val="00BD7258"/>
    <w:rsid w:val="00BE6175"/>
    <w:rsid w:val="00C13140"/>
    <w:rsid w:val="00C262E2"/>
    <w:rsid w:val="00C45624"/>
    <w:rsid w:val="00C45E58"/>
    <w:rsid w:val="00C5119E"/>
    <w:rsid w:val="00C541A7"/>
    <w:rsid w:val="00C84C92"/>
    <w:rsid w:val="00CB2E8A"/>
    <w:rsid w:val="00CC543C"/>
    <w:rsid w:val="00CC7136"/>
    <w:rsid w:val="00CD1455"/>
    <w:rsid w:val="00D10E5A"/>
    <w:rsid w:val="00D16981"/>
    <w:rsid w:val="00D2234D"/>
    <w:rsid w:val="00D423B8"/>
    <w:rsid w:val="00D42FEF"/>
    <w:rsid w:val="00D63D6A"/>
    <w:rsid w:val="00D917F8"/>
    <w:rsid w:val="00DA3D91"/>
    <w:rsid w:val="00DA7BB6"/>
    <w:rsid w:val="00DD556B"/>
    <w:rsid w:val="00DD6FD4"/>
    <w:rsid w:val="00DE240D"/>
    <w:rsid w:val="00E13759"/>
    <w:rsid w:val="00E16031"/>
    <w:rsid w:val="00E3725B"/>
    <w:rsid w:val="00E43BFC"/>
    <w:rsid w:val="00E5674B"/>
    <w:rsid w:val="00EC73E0"/>
    <w:rsid w:val="00EF56B5"/>
    <w:rsid w:val="00F206F1"/>
    <w:rsid w:val="00F20FEC"/>
    <w:rsid w:val="00F24047"/>
    <w:rsid w:val="00F33604"/>
    <w:rsid w:val="00F348D2"/>
    <w:rsid w:val="00F46A8D"/>
    <w:rsid w:val="00F5108D"/>
    <w:rsid w:val="00F57DD7"/>
    <w:rsid w:val="00F73BA5"/>
    <w:rsid w:val="00F82406"/>
    <w:rsid w:val="00FB6A0A"/>
    <w:rsid w:val="00FC4E19"/>
    <w:rsid w:val="00FE518A"/>
    <w:rsid w:val="00FE5551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5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F3F"/>
  </w:style>
  <w:style w:type="paragraph" w:styleId="a7">
    <w:name w:val="footer"/>
    <w:basedOn w:val="a"/>
    <w:link w:val="a8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F3F"/>
  </w:style>
  <w:style w:type="table" w:styleId="a9">
    <w:name w:val="Table Grid"/>
    <w:basedOn w:val="a1"/>
    <w:uiPriority w:val="59"/>
    <w:rsid w:val="0066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C8D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4E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455"/>
  </w:style>
  <w:style w:type="character" w:styleId="ac">
    <w:name w:val="Emphasis"/>
    <w:basedOn w:val="a0"/>
    <w:uiPriority w:val="20"/>
    <w:qFormat/>
    <w:rsid w:val="00D16981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AA3C5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3C5A"/>
    <w:rPr>
      <w:sz w:val="20"/>
      <w:szCs w:val="20"/>
    </w:rPr>
  </w:style>
  <w:style w:type="character" w:styleId="af">
    <w:name w:val="footnote reference"/>
    <w:uiPriority w:val="99"/>
    <w:rsid w:val="00AA3C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5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F3F"/>
  </w:style>
  <w:style w:type="paragraph" w:styleId="a7">
    <w:name w:val="footer"/>
    <w:basedOn w:val="a"/>
    <w:link w:val="a8"/>
    <w:uiPriority w:val="99"/>
    <w:unhideWhenUsed/>
    <w:rsid w:val="0066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F3F"/>
  </w:style>
  <w:style w:type="table" w:styleId="a9">
    <w:name w:val="Table Grid"/>
    <w:basedOn w:val="a1"/>
    <w:uiPriority w:val="59"/>
    <w:rsid w:val="0066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7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4587924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77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9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4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7707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43264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771360">
                  <w:marLeft w:val="11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79061561878</cp:lastModifiedBy>
  <cp:revision>52</cp:revision>
  <cp:lastPrinted>2020-02-25T09:46:00Z</cp:lastPrinted>
  <dcterms:created xsi:type="dcterms:W3CDTF">2020-02-06T18:21:00Z</dcterms:created>
  <dcterms:modified xsi:type="dcterms:W3CDTF">2021-10-03T11:13:00Z</dcterms:modified>
</cp:coreProperties>
</file>