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19" w:rsidRPr="00651BAF" w:rsidRDefault="00651BAF" w:rsidP="00651BAF">
      <w:pPr>
        <w:jc w:val="center"/>
        <w:rPr>
          <w:b/>
        </w:rPr>
      </w:pPr>
      <w:r w:rsidRPr="00651BAF">
        <w:rPr>
          <w:rStyle w:val="1"/>
          <w:rFonts w:eastAsiaTheme="minorHAnsi"/>
          <w:b/>
        </w:rPr>
        <w:t xml:space="preserve">Победители регионального чемпионата </w:t>
      </w:r>
      <w:r w:rsidR="009E2405">
        <w:rPr>
          <w:rStyle w:val="1"/>
          <w:rFonts w:eastAsiaTheme="minorHAnsi"/>
          <w:b/>
        </w:rPr>
        <w:t xml:space="preserve">Пензенской области «Абилимпикс». </w:t>
      </w:r>
      <w:r w:rsidR="00CE31A9">
        <w:rPr>
          <w:rStyle w:val="1"/>
          <w:rFonts w:eastAsiaTheme="minorHAnsi"/>
          <w:b/>
        </w:rPr>
        <w:t>Претенденты</w:t>
      </w:r>
      <w:bookmarkStart w:id="0" w:name="_GoBack"/>
      <w:bookmarkEnd w:id="0"/>
      <w:r w:rsidRPr="00651BAF">
        <w:rPr>
          <w:rStyle w:val="1"/>
          <w:rFonts w:eastAsiaTheme="minorHAnsi"/>
          <w:b/>
        </w:rPr>
        <w:t xml:space="preserve"> для участия в отборочном этапе Национального чемпионата «Абилимпикс».</w:t>
      </w:r>
    </w:p>
    <w:tbl>
      <w:tblPr>
        <w:tblW w:w="14946" w:type="dxa"/>
        <w:tblLayout w:type="fixed"/>
        <w:tblLook w:val="04A0" w:firstRow="1" w:lastRow="0" w:firstColumn="1" w:lastColumn="0" w:noHBand="0" w:noVBand="1"/>
      </w:tblPr>
      <w:tblGrid>
        <w:gridCol w:w="560"/>
        <w:gridCol w:w="2556"/>
        <w:gridCol w:w="1435"/>
        <w:gridCol w:w="1398"/>
        <w:gridCol w:w="2836"/>
        <w:gridCol w:w="1133"/>
        <w:gridCol w:w="1276"/>
        <w:gridCol w:w="2409"/>
        <w:gridCol w:w="1343"/>
      </w:tblGrid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651BAF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обучения</w:t>
            </w: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чемпионате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781E22" w:rsidRDefault="00781E22" w:rsidP="00781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Отборочного этапа Национального чемпионата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651BAF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Федякина Софья Одилджановна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2024 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Чешко Светлана Леонидовна,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8 950 636 00 94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Мезина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государственный университет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Максимович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05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405" w:rsidRPr="00D57B7E" w:rsidRDefault="009E2405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05" w:rsidRPr="003247B4" w:rsidRDefault="009E2405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05" w:rsidRPr="003247B4" w:rsidRDefault="009E2405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05" w:rsidRPr="003247B4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Никита Денисович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</w:t>
            </w: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ензенский колледж информационных и промышленных технологий (</w:t>
            </w:r>
            <w:proofErr w:type="spellStart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-колледж)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05" w:rsidRPr="003247B4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26 – 27 июня 2024 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Стерлитамак, ГАПОУ «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колледж».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Шаяхметова Наиля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8 917 803 22 17</w:t>
            </w:r>
          </w:p>
        </w:tc>
      </w:tr>
      <w:tr w:rsidR="009E2405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405" w:rsidRPr="00D57B7E" w:rsidRDefault="009E2405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405" w:rsidRPr="003247B4" w:rsidRDefault="009E2405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05" w:rsidRPr="003247B4" w:rsidRDefault="009E2405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05" w:rsidRPr="003247B4" w:rsidRDefault="009E2405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Кытенков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</w:t>
            </w: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ензенский колледж информационных и промышленных технологий (</w:t>
            </w:r>
            <w:proofErr w:type="spellStart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-колледж)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5" w:rsidRPr="003247B4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5" w:rsidRPr="00D57B7E" w:rsidRDefault="009E2405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хлебобулочных изделий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Дякин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Романович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F52F2B" w:rsidRDefault="00781E22" w:rsidP="001F108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52F2B">
              <w:rPr>
                <w:b w:val="0"/>
                <w:bCs w:val="0"/>
                <w:color w:val="000000"/>
                <w:sz w:val="24"/>
                <w:szCs w:val="24"/>
              </w:rPr>
              <w:t>ГАПОУ ПО Пензенский колледж современных технологий переработки и бизнеса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июля 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г.Новокуйбышевск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</w:t>
            </w: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технологический колледж».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Пономарева Ксений Владимировна,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8 905 303 70 58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Мария Петровна, 8 960 816 11 59</w:t>
            </w:r>
          </w:p>
        </w:tc>
      </w:tr>
      <w:tr w:rsidR="00781E22" w:rsidRPr="00D57B7E" w:rsidTr="00C7212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персонажей/Анимация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Данила Игоревич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Г.Нижний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Тагил,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торгово-экономический колледж»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Чешко Светлана Леонидовна,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8 950 636 00 94</w:t>
            </w:r>
          </w:p>
        </w:tc>
      </w:tr>
      <w:tr w:rsidR="00781E22" w:rsidRPr="00D57B7E" w:rsidTr="00C7212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персонажей/Анимация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Разживалов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Пензы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июля 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персонажей/Анимация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Грунина Анастасия Алексеевна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Мокеров Виталий Михайлович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BA0A73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BA0A73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Площадка не определена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Максим Викторович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Пензы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 Святослав Сергеевич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июля 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Удмурская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УР «Ижевский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Николаевич,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8 912 440 64 24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Елена Сергеевна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обучается, не работает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ГАПОУ ТО « Тюменский медицинский колледж»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Ирина Ивановна,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8 922 267 36 00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Анна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B0732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 ПОУ Пензенский базовый медицинский колледж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1 – 3 июля 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Пензы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дело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Азалия </w:t>
            </w: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Ирина Ивановна,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8 922 267 36 00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дело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Шутихина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Алексеевна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B0732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Пензы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1 – 3 июля 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Павел Юрьевич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Комлит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июля 2024 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8 927 202 24 24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Кирилл Дмитриевич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B0732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колледж архитектуры и строительства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обработке цифровой информации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Скакун Андрей Олегович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</w:t>
            </w:r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ензенский колледж информационных и промышленных технологий (</w:t>
            </w:r>
            <w:proofErr w:type="spellStart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F5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-колледж)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 июня 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г. Уфа, ГАПОУ «Уфимский колледж статистики, </w:t>
            </w: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информатики и вычислительной техники»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Шаяхметова Наиля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8 917 803 22 17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Петернина</w:t>
            </w:r>
            <w:proofErr w:type="spellEnd"/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B0732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 Государственный Аграрный университет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«Колледж управления и сервиса «Стиль»»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Чешко Светлана Леонидовна,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8 950 636 00 94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Комендантов Иван Сергеевич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3 июля 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Жестовое искусство (Специалисты)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Юлия Сергеевна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C72124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июля 2024 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Удмурская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республика, 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УР «Ижевский </w:t>
            </w:r>
            <w:proofErr w:type="spellStart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</w:t>
            </w:r>
            <w:proofErr w:type="spellEnd"/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-экономический техникум»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Галина Аркадьевна,</w:t>
            </w:r>
          </w:p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8 912 858 12 42</w:t>
            </w: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Жестовое искусство (Студенты)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 Мария Сергеевна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ПО Пензенский агропромышленный колледж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E22" w:rsidRPr="00D57B7E" w:rsidTr="00C7212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E22" w:rsidRPr="00D57B7E" w:rsidRDefault="00781E22" w:rsidP="001F1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Жестовое искусство (Школьники)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22" w:rsidRPr="003247B4" w:rsidRDefault="00781E22" w:rsidP="0065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Дана Дмитриевна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22" w:rsidRPr="003247B4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2" w:rsidRPr="00D57B7E" w:rsidRDefault="00781E22" w:rsidP="001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BAF" w:rsidRDefault="00651BAF"/>
    <w:p w:rsidR="00B41E1F" w:rsidRDefault="00B41E1F"/>
    <w:p w:rsidR="00B41E1F" w:rsidRPr="00B41E1F" w:rsidRDefault="00B41E1F">
      <w:pPr>
        <w:rPr>
          <w:rFonts w:ascii="Times New Roman" w:hAnsi="Times New Roman" w:cs="Times New Roman"/>
          <w:sz w:val="24"/>
          <w:szCs w:val="24"/>
        </w:rPr>
      </w:pPr>
    </w:p>
    <w:p w:rsidR="00B47C93" w:rsidRDefault="00B47C93">
      <w:r w:rsidRPr="00B41E1F">
        <w:rPr>
          <w:rFonts w:ascii="Times New Roman" w:hAnsi="Times New Roman" w:cs="Times New Roman"/>
          <w:sz w:val="24"/>
          <w:szCs w:val="24"/>
        </w:rPr>
        <w:t>Директор ГАПОУ ПО ПАК</w:t>
      </w:r>
      <w:r w:rsidR="00B41E1F">
        <w:t xml:space="preserve">   _____________________________________                                                                                                </w:t>
      </w:r>
    </w:p>
    <w:sectPr w:rsidR="00B47C93" w:rsidSect="00324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AE9"/>
    <w:multiLevelType w:val="hybridMultilevel"/>
    <w:tmpl w:val="70E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4"/>
    <w:rsid w:val="003247B4"/>
    <w:rsid w:val="00440692"/>
    <w:rsid w:val="00600234"/>
    <w:rsid w:val="00651BAF"/>
    <w:rsid w:val="006A46E6"/>
    <w:rsid w:val="00781E22"/>
    <w:rsid w:val="008875A1"/>
    <w:rsid w:val="009E2405"/>
    <w:rsid w:val="00B41E1F"/>
    <w:rsid w:val="00B47C93"/>
    <w:rsid w:val="00BA0A73"/>
    <w:rsid w:val="00C72124"/>
    <w:rsid w:val="00CE31A9"/>
    <w:rsid w:val="00CF4FF0"/>
    <w:rsid w:val="00D50043"/>
    <w:rsid w:val="00D57B7E"/>
    <w:rsid w:val="00DB0732"/>
    <w:rsid w:val="00E96F8D"/>
    <w:rsid w:val="00EC29B8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821C"/>
  <w15:chartTrackingRefBased/>
  <w15:docId w15:val="{9DD45D4F-3B63-4E7C-BF6E-13704B0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Основной текст1"/>
    <w:basedOn w:val="a0"/>
    <w:rsid w:val="00651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96F8D"/>
    <w:rPr>
      <w:rFonts w:ascii="Times New Roman" w:eastAsia="Times New Roman" w:hAnsi="Times New Roman" w:cs="Times New Roman"/>
      <w:spacing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F8D"/>
    <w:pPr>
      <w:widowControl w:val="0"/>
      <w:shd w:val="clear" w:color="auto" w:fill="FFFFFF"/>
      <w:spacing w:before="120" w:after="120" w:line="254" w:lineRule="exact"/>
      <w:jc w:val="center"/>
    </w:pPr>
    <w:rPr>
      <w:rFonts w:ascii="Times New Roman" w:eastAsia="Times New Roman" w:hAnsi="Times New Roman" w:cs="Times New Roman"/>
      <w:spacing w:val="40"/>
    </w:rPr>
  </w:style>
  <w:style w:type="character" w:customStyle="1" w:styleId="4">
    <w:name w:val="Основной текст (4)"/>
    <w:basedOn w:val="a0"/>
    <w:rsid w:val="00EC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0"/>
    <w:rsid w:val="00440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2024-06-04T08:51:00Z</dcterms:created>
  <dcterms:modified xsi:type="dcterms:W3CDTF">2024-06-04T08:51:00Z</dcterms:modified>
</cp:coreProperties>
</file>